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4395"/>
        <w:gridCol w:w="1134"/>
        <w:gridCol w:w="4111"/>
        <w:gridCol w:w="174"/>
      </w:tblGrid>
      <w:tr w:rsidR="000B21E9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0B21E9" w:rsidRDefault="00AC6941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0B21E9" w:rsidRDefault="00AC6941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0B21E9" w:rsidRDefault="000B21E9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B21E9">
        <w:trPr>
          <w:gridBefore w:val="1"/>
          <w:gridAfter w:val="1"/>
          <w:wAfter w:w="141" w:type="dxa"/>
        </w:trPr>
        <w:tc>
          <w:tcPr>
            <w:tcW w:w="439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0B21E9" w:rsidRDefault="000B21E9">
            <w:pPr>
              <w:widowControl w:val="0"/>
              <w:rPr>
                <w:bCs/>
                <w:sz w:val="28"/>
                <w:szCs w:val="28"/>
              </w:rPr>
            </w:pPr>
          </w:p>
          <w:p w:rsidR="000B21E9" w:rsidRDefault="000B21E9">
            <w:pPr>
              <w:widowControl w:val="0"/>
              <w:rPr>
                <w:bCs/>
                <w:sz w:val="28"/>
                <w:szCs w:val="28"/>
              </w:rPr>
            </w:pPr>
          </w:p>
          <w:p w:rsidR="000B21E9" w:rsidRDefault="000B21E9">
            <w:pPr>
              <w:widowControl w:val="0"/>
              <w:rPr>
                <w:bCs/>
                <w:sz w:val="28"/>
                <w:szCs w:val="28"/>
              </w:rPr>
            </w:pPr>
          </w:p>
          <w:p w:rsidR="000B21E9" w:rsidRDefault="000B21E9">
            <w:pPr>
              <w:widowControl w:val="0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0B21E9" w:rsidRDefault="000B21E9">
            <w:pPr>
              <w:widowControl w:val="0"/>
              <w:spacing w:line="360" w:lineRule="auto"/>
              <w:ind w:hanging="25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0B21E9" w:rsidRDefault="000B21E9">
            <w:pPr>
              <w:rPr>
                <w:sz w:val="20"/>
                <w:szCs w:val="20"/>
              </w:rPr>
            </w:pPr>
          </w:p>
        </w:tc>
      </w:tr>
    </w:tbl>
    <w:p w:rsidR="000B21E9" w:rsidRDefault="000B21E9">
      <w:pPr>
        <w:ind w:left="706"/>
        <w:jc w:val="center"/>
        <w:rPr>
          <w:b/>
          <w:bCs/>
          <w:sz w:val="28"/>
          <w:szCs w:val="28"/>
        </w:rPr>
      </w:pPr>
    </w:p>
    <w:p w:rsidR="000B21E9" w:rsidRDefault="000B21E9">
      <w:pPr>
        <w:ind w:left="706"/>
        <w:jc w:val="center"/>
        <w:rPr>
          <w:b/>
          <w:bCs/>
          <w:sz w:val="28"/>
          <w:szCs w:val="28"/>
        </w:rPr>
      </w:pPr>
    </w:p>
    <w:p w:rsidR="000B21E9" w:rsidRDefault="000B21E9">
      <w:pPr>
        <w:ind w:left="706"/>
        <w:jc w:val="center"/>
        <w:rPr>
          <w:b/>
          <w:bCs/>
          <w:sz w:val="28"/>
          <w:szCs w:val="28"/>
        </w:rPr>
      </w:pPr>
    </w:p>
    <w:p w:rsidR="000B21E9" w:rsidRDefault="000B21E9">
      <w:pPr>
        <w:ind w:left="706"/>
        <w:jc w:val="center"/>
        <w:rPr>
          <w:b/>
          <w:bCs/>
          <w:sz w:val="28"/>
          <w:szCs w:val="28"/>
        </w:rPr>
      </w:pPr>
    </w:p>
    <w:p w:rsidR="000B21E9" w:rsidRDefault="000B21E9">
      <w:pPr>
        <w:ind w:left="706"/>
        <w:jc w:val="center"/>
        <w:rPr>
          <w:b/>
          <w:bCs/>
          <w:sz w:val="28"/>
          <w:szCs w:val="28"/>
        </w:rPr>
      </w:pPr>
    </w:p>
    <w:p w:rsidR="000B21E9" w:rsidRDefault="000B21E9">
      <w:pPr>
        <w:ind w:left="706"/>
        <w:jc w:val="center"/>
        <w:rPr>
          <w:b/>
          <w:bCs/>
          <w:sz w:val="28"/>
          <w:szCs w:val="28"/>
        </w:rPr>
      </w:pPr>
    </w:p>
    <w:p w:rsidR="000B21E9" w:rsidRDefault="000B21E9">
      <w:pPr>
        <w:ind w:left="706"/>
        <w:jc w:val="center"/>
        <w:rPr>
          <w:b/>
          <w:bCs/>
          <w:sz w:val="28"/>
          <w:szCs w:val="28"/>
        </w:rPr>
      </w:pPr>
    </w:p>
    <w:p w:rsidR="000B21E9" w:rsidRDefault="000B21E9">
      <w:pPr>
        <w:ind w:left="706"/>
        <w:jc w:val="center"/>
        <w:rPr>
          <w:b/>
          <w:bCs/>
          <w:sz w:val="28"/>
          <w:szCs w:val="28"/>
        </w:rPr>
      </w:pPr>
    </w:p>
    <w:p w:rsidR="000B21E9" w:rsidRDefault="000B21E9">
      <w:pPr>
        <w:ind w:left="706"/>
        <w:jc w:val="center"/>
        <w:rPr>
          <w:b/>
          <w:bCs/>
          <w:sz w:val="28"/>
          <w:szCs w:val="28"/>
        </w:rPr>
      </w:pPr>
    </w:p>
    <w:p w:rsidR="000B21E9" w:rsidRDefault="000B21E9">
      <w:pPr>
        <w:ind w:left="706"/>
        <w:jc w:val="center"/>
        <w:rPr>
          <w:b/>
          <w:bCs/>
          <w:sz w:val="28"/>
          <w:szCs w:val="28"/>
        </w:rPr>
      </w:pPr>
    </w:p>
    <w:p w:rsidR="000B21E9" w:rsidRDefault="000B21E9">
      <w:pPr>
        <w:ind w:left="706"/>
        <w:jc w:val="center"/>
        <w:rPr>
          <w:b/>
          <w:bCs/>
          <w:sz w:val="28"/>
          <w:szCs w:val="28"/>
        </w:rPr>
      </w:pPr>
    </w:p>
    <w:p w:rsidR="000B21E9" w:rsidRDefault="000B21E9">
      <w:pPr>
        <w:ind w:left="706"/>
        <w:jc w:val="center"/>
        <w:rPr>
          <w:b/>
          <w:bCs/>
          <w:sz w:val="28"/>
          <w:szCs w:val="28"/>
        </w:rPr>
      </w:pPr>
    </w:p>
    <w:p w:rsidR="000B21E9" w:rsidRDefault="000B21E9">
      <w:pPr>
        <w:ind w:left="706"/>
        <w:jc w:val="center"/>
        <w:rPr>
          <w:b/>
          <w:bCs/>
          <w:sz w:val="28"/>
          <w:szCs w:val="28"/>
        </w:rPr>
      </w:pPr>
    </w:p>
    <w:p w:rsidR="000B21E9" w:rsidRDefault="00AC6941">
      <w:pPr>
        <w:spacing w:line="276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</w:t>
      </w:r>
    </w:p>
    <w:p w:rsidR="000B21E9" w:rsidRDefault="00AC6941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ОУДБ. 05 История </w:t>
      </w:r>
    </w:p>
    <w:p w:rsidR="000B21E9" w:rsidRDefault="000B21E9">
      <w:pPr>
        <w:spacing w:line="276" w:lineRule="auto"/>
        <w:jc w:val="center"/>
        <w:rPr>
          <w:b/>
          <w:sz w:val="28"/>
          <w:szCs w:val="28"/>
        </w:rPr>
      </w:pPr>
    </w:p>
    <w:p w:rsidR="000B21E9" w:rsidRDefault="00AC6941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Профиль получаемого профессионального образования: естественнонаучный </w:t>
      </w:r>
    </w:p>
    <w:p w:rsidR="000B21E9" w:rsidRDefault="000B21E9">
      <w:pPr>
        <w:jc w:val="center"/>
        <w:rPr>
          <w:sz w:val="28"/>
          <w:szCs w:val="28"/>
          <w:lang w:eastAsia="en-US"/>
        </w:rPr>
      </w:pPr>
    </w:p>
    <w:p w:rsidR="000B21E9" w:rsidRDefault="00AC6941">
      <w:pPr>
        <w:jc w:val="center"/>
        <w:rPr>
          <w:rFonts w:eastAsia="Calibri"/>
          <w:sz w:val="28"/>
          <w:lang w:eastAsia="en-US"/>
        </w:rPr>
      </w:pPr>
      <w:r>
        <w:rPr>
          <w:sz w:val="28"/>
          <w:szCs w:val="28"/>
          <w:lang w:eastAsia="en-US"/>
        </w:rPr>
        <w:t xml:space="preserve">Специальность: 43.02.15 Поварское и кондитерское дело  </w:t>
      </w:r>
    </w:p>
    <w:p w:rsidR="000B21E9" w:rsidRDefault="000B21E9">
      <w:pPr>
        <w:jc w:val="center"/>
        <w:rPr>
          <w:sz w:val="28"/>
          <w:szCs w:val="28"/>
          <w:lang w:eastAsia="en-US"/>
        </w:rPr>
      </w:pPr>
    </w:p>
    <w:p w:rsidR="000B21E9" w:rsidRDefault="000B21E9">
      <w:pPr>
        <w:spacing w:after="200" w:line="276" w:lineRule="auto"/>
        <w:rPr>
          <w:b/>
          <w:sz w:val="28"/>
          <w:szCs w:val="28"/>
        </w:rPr>
      </w:pPr>
    </w:p>
    <w:p w:rsidR="000B21E9" w:rsidRDefault="000B21E9">
      <w:pPr>
        <w:spacing w:line="240" w:lineRule="exact"/>
        <w:ind w:left="2772"/>
        <w:jc w:val="both"/>
        <w:rPr>
          <w:sz w:val="28"/>
          <w:szCs w:val="28"/>
        </w:rPr>
      </w:pPr>
    </w:p>
    <w:p w:rsidR="000B21E9" w:rsidRDefault="000B21E9">
      <w:pPr>
        <w:spacing w:line="240" w:lineRule="exact"/>
        <w:ind w:left="2772"/>
        <w:jc w:val="both"/>
        <w:rPr>
          <w:sz w:val="28"/>
          <w:szCs w:val="28"/>
        </w:rPr>
      </w:pPr>
    </w:p>
    <w:p w:rsidR="000B21E9" w:rsidRDefault="000B21E9">
      <w:pPr>
        <w:spacing w:line="240" w:lineRule="exact"/>
        <w:ind w:left="2772"/>
        <w:jc w:val="both"/>
        <w:rPr>
          <w:sz w:val="28"/>
          <w:szCs w:val="28"/>
        </w:rPr>
      </w:pPr>
    </w:p>
    <w:p w:rsidR="000B21E9" w:rsidRDefault="000B21E9">
      <w:pPr>
        <w:spacing w:line="240" w:lineRule="exact"/>
        <w:ind w:left="2772"/>
        <w:jc w:val="both"/>
        <w:rPr>
          <w:sz w:val="28"/>
          <w:szCs w:val="28"/>
        </w:rPr>
      </w:pPr>
    </w:p>
    <w:p w:rsidR="000B21E9" w:rsidRDefault="000B21E9">
      <w:pPr>
        <w:spacing w:line="240" w:lineRule="exact"/>
        <w:ind w:left="2772"/>
        <w:jc w:val="both"/>
        <w:rPr>
          <w:sz w:val="28"/>
          <w:szCs w:val="28"/>
        </w:rPr>
      </w:pPr>
    </w:p>
    <w:p w:rsidR="000B21E9" w:rsidRDefault="000B21E9">
      <w:pPr>
        <w:spacing w:line="240" w:lineRule="exact"/>
        <w:ind w:left="2772"/>
        <w:jc w:val="both"/>
        <w:rPr>
          <w:sz w:val="28"/>
          <w:szCs w:val="28"/>
        </w:rPr>
      </w:pPr>
    </w:p>
    <w:p w:rsidR="000B21E9" w:rsidRDefault="000B21E9">
      <w:pPr>
        <w:spacing w:line="240" w:lineRule="exact"/>
        <w:ind w:left="2772"/>
        <w:jc w:val="both"/>
        <w:rPr>
          <w:sz w:val="28"/>
          <w:szCs w:val="28"/>
        </w:rPr>
      </w:pPr>
    </w:p>
    <w:p w:rsidR="000B21E9" w:rsidRDefault="000B21E9">
      <w:pPr>
        <w:spacing w:line="240" w:lineRule="exact"/>
        <w:ind w:left="2772"/>
        <w:jc w:val="both"/>
        <w:rPr>
          <w:sz w:val="28"/>
          <w:szCs w:val="28"/>
        </w:rPr>
      </w:pPr>
    </w:p>
    <w:p w:rsidR="000B21E9" w:rsidRDefault="000B21E9">
      <w:pPr>
        <w:spacing w:line="240" w:lineRule="exact"/>
        <w:ind w:left="2772"/>
        <w:jc w:val="both"/>
        <w:rPr>
          <w:sz w:val="28"/>
          <w:szCs w:val="28"/>
        </w:rPr>
      </w:pPr>
    </w:p>
    <w:p w:rsidR="000B21E9" w:rsidRDefault="000B21E9">
      <w:pPr>
        <w:spacing w:line="240" w:lineRule="exact"/>
        <w:ind w:left="2772"/>
        <w:jc w:val="both"/>
        <w:rPr>
          <w:sz w:val="28"/>
          <w:szCs w:val="28"/>
        </w:rPr>
      </w:pPr>
    </w:p>
    <w:p w:rsidR="000B21E9" w:rsidRDefault="000B21E9">
      <w:pPr>
        <w:spacing w:line="240" w:lineRule="exact"/>
        <w:ind w:left="2772"/>
        <w:jc w:val="both"/>
        <w:rPr>
          <w:sz w:val="28"/>
          <w:szCs w:val="28"/>
        </w:rPr>
      </w:pPr>
    </w:p>
    <w:p w:rsidR="000B21E9" w:rsidRDefault="000B21E9">
      <w:pPr>
        <w:spacing w:line="240" w:lineRule="exact"/>
        <w:ind w:left="2772"/>
        <w:jc w:val="both"/>
        <w:rPr>
          <w:sz w:val="28"/>
          <w:szCs w:val="28"/>
        </w:rPr>
      </w:pPr>
    </w:p>
    <w:p w:rsidR="000B21E9" w:rsidRDefault="000B21E9">
      <w:pPr>
        <w:spacing w:line="240" w:lineRule="exact"/>
        <w:ind w:left="2772"/>
        <w:jc w:val="both"/>
        <w:rPr>
          <w:sz w:val="28"/>
          <w:szCs w:val="28"/>
        </w:rPr>
      </w:pPr>
    </w:p>
    <w:p w:rsidR="000B21E9" w:rsidRDefault="000B21E9">
      <w:pPr>
        <w:spacing w:line="240" w:lineRule="exact"/>
        <w:ind w:left="2772"/>
        <w:jc w:val="both"/>
        <w:rPr>
          <w:sz w:val="28"/>
          <w:szCs w:val="28"/>
        </w:rPr>
      </w:pPr>
    </w:p>
    <w:p w:rsidR="000B21E9" w:rsidRDefault="000B21E9">
      <w:pPr>
        <w:spacing w:line="240" w:lineRule="exact"/>
        <w:ind w:left="2772"/>
        <w:jc w:val="both"/>
        <w:rPr>
          <w:sz w:val="28"/>
          <w:szCs w:val="28"/>
        </w:rPr>
      </w:pPr>
    </w:p>
    <w:p w:rsidR="000B21E9" w:rsidRDefault="000B21E9">
      <w:pPr>
        <w:spacing w:line="240" w:lineRule="exact"/>
        <w:ind w:left="2772"/>
        <w:jc w:val="both"/>
        <w:rPr>
          <w:sz w:val="28"/>
          <w:szCs w:val="28"/>
        </w:rPr>
      </w:pPr>
    </w:p>
    <w:p w:rsidR="000B21E9" w:rsidRDefault="000B21E9">
      <w:pPr>
        <w:spacing w:after="200" w:line="276" w:lineRule="auto"/>
        <w:jc w:val="center"/>
        <w:rPr>
          <w:bCs/>
          <w:sz w:val="28"/>
          <w:szCs w:val="28"/>
        </w:rPr>
      </w:pPr>
    </w:p>
    <w:p w:rsidR="000B21E9" w:rsidRDefault="003323C2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2026</w:t>
      </w:r>
      <w:bookmarkStart w:id="0" w:name="_GoBack"/>
      <w:bookmarkEnd w:id="0"/>
    </w:p>
    <w:p w:rsidR="000B21E9" w:rsidRDefault="00AC69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0B21E9" w:rsidRDefault="000B2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b/>
          <w:sz w:val="28"/>
          <w:szCs w:val="28"/>
        </w:rPr>
      </w:pPr>
    </w:p>
    <w:p w:rsidR="000B21E9" w:rsidRDefault="00AC6941">
      <w:pPr>
        <w:widowControl w:val="0"/>
        <w:numPr>
          <w:ilvl w:val="0"/>
          <w:numId w:val="1"/>
        </w:numPr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пОЯСНИТЕЛЬНАЯ ЗАПИСКА….</w:t>
      </w:r>
      <w:r>
        <w:rPr>
          <w:b/>
          <w:sz w:val="28"/>
          <w:szCs w:val="28"/>
        </w:rPr>
        <w:t>……………………………………....3</w:t>
      </w:r>
    </w:p>
    <w:p w:rsidR="000B21E9" w:rsidRDefault="00AC6941">
      <w:pPr>
        <w:widowControl w:val="0"/>
        <w:numPr>
          <w:ilvl w:val="0"/>
          <w:numId w:val="1"/>
        </w:numPr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ПЛАНИРУЕМЫЕ РЕЗУЛЬТАТЫ ОСВОЕНИЯ ПРОГРАММЫ ……4</w:t>
      </w:r>
    </w:p>
    <w:p w:rsidR="000B21E9" w:rsidRDefault="00AC6941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СТРУКТУРА И СОДЕРЖАНИЕ  ОБУЧЕНИЯ…………………............12</w:t>
      </w:r>
    </w:p>
    <w:p w:rsidR="000B21E9" w:rsidRDefault="00AC6941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УСЛОВИЯ РЕАЛИЗАЦИИ  УЧЕБНОЙ ДИСЦИПЛИНЫ…...……….23</w:t>
      </w:r>
    </w:p>
    <w:p w:rsidR="000B21E9" w:rsidRDefault="00AC6941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 КОНТРОЛЬ И ОЦЕНКА РЕЗУЛЬТАТОВ ОСВОЕНИЯ  УЧЕБНОЙ ДИСЦИПЛИНЫ………………………………………………………….…….24</w:t>
      </w:r>
    </w:p>
    <w:p w:rsidR="000B21E9" w:rsidRDefault="000B21E9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0B21E9" w:rsidRDefault="000B2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B21E9" w:rsidRDefault="000B2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B21E9" w:rsidRDefault="000B2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B21E9" w:rsidRDefault="000B2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B21E9" w:rsidRDefault="000B2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B21E9" w:rsidRDefault="000B2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B21E9" w:rsidRDefault="000B2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B21E9" w:rsidRDefault="000B2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B21E9" w:rsidRDefault="000B2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B21E9" w:rsidRDefault="000B2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B21E9" w:rsidRDefault="000B2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B21E9" w:rsidRDefault="000B2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B21E9" w:rsidRDefault="000B2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B21E9" w:rsidRDefault="000B2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B21E9" w:rsidRDefault="000B2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B21E9" w:rsidRDefault="000B2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B21E9" w:rsidRDefault="000B2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B21E9" w:rsidRDefault="000B2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B21E9" w:rsidRDefault="000B2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B21E9" w:rsidRDefault="000B2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B21E9" w:rsidRDefault="000B2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0B21E9" w:rsidRDefault="00AC69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0B21E9" w:rsidRDefault="00AC6941"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ОУДБ.04 История</w:t>
      </w:r>
      <w:r>
        <w:rPr>
          <w:sz w:val="28"/>
          <w:szCs w:val="28"/>
        </w:rPr>
        <w:t xml:space="preserve">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 г., 29 июня 2017 </w:t>
      </w:r>
      <w:r>
        <w:rPr>
          <w:sz w:val="28"/>
          <w:szCs w:val="28"/>
        </w:rPr>
        <w:t>г., 24 сентября, 11 декабря 2020 г., 12 августа 2022 г.),  в соответствии с 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</w:t>
      </w:r>
      <w:r>
        <w:rPr>
          <w:sz w:val="28"/>
          <w:szCs w:val="28"/>
        </w:rPr>
        <w:t>ы среднего общего образования», учетом изменений от 19.03.2024 года), с учетом требований Федерального государственного образовательного стандарта  по специальности 43.02.15 Поварское и кондитерское дело (</w:t>
      </w:r>
      <w:r>
        <w:rPr>
          <w:bCs/>
          <w:sz w:val="28"/>
          <w:szCs w:val="28"/>
        </w:rPr>
        <w:t>утвержденного Приказом Министерство Просвещения Рос</w:t>
      </w:r>
      <w:r>
        <w:rPr>
          <w:bCs/>
          <w:sz w:val="28"/>
          <w:szCs w:val="28"/>
        </w:rPr>
        <w:t xml:space="preserve">сии от 09.12.2016 N 1565 (ред. от 03.07.2024), с учетом  рабочей программы воспитания по специальности 43.02.15 Поварское и кондитерское дело. </w:t>
      </w:r>
    </w:p>
    <w:p w:rsidR="000B21E9" w:rsidRDefault="000B21E9">
      <w:pPr>
        <w:spacing w:line="276" w:lineRule="auto"/>
        <w:ind w:firstLine="567"/>
        <w:jc w:val="both"/>
        <w:rPr>
          <w:b/>
          <w:sz w:val="28"/>
          <w:szCs w:val="28"/>
        </w:rPr>
      </w:pPr>
    </w:p>
    <w:p w:rsidR="000B21E9" w:rsidRDefault="000B21E9">
      <w:pPr>
        <w:spacing w:line="276" w:lineRule="auto"/>
        <w:ind w:firstLine="567"/>
        <w:jc w:val="both"/>
        <w:rPr>
          <w:b/>
          <w:sz w:val="28"/>
          <w:szCs w:val="28"/>
        </w:rPr>
      </w:pPr>
    </w:p>
    <w:p w:rsidR="000B21E9" w:rsidRDefault="00AC6941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0B21E9" w:rsidRDefault="000B21E9">
      <w:pPr>
        <w:ind w:firstLine="567"/>
        <w:jc w:val="both"/>
        <w:rPr>
          <w:b/>
          <w:sz w:val="28"/>
          <w:szCs w:val="28"/>
        </w:rPr>
      </w:pPr>
    </w:p>
    <w:p w:rsidR="000B21E9" w:rsidRDefault="00AC694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Место учебной дисциплины в структуре основной профессиональной образовательной п</w:t>
      </w:r>
      <w:r>
        <w:rPr>
          <w:sz w:val="28"/>
          <w:szCs w:val="28"/>
        </w:rPr>
        <w:t>рограммы: учебная дисциплина «История» является обязательным  учебным предметом ФГОС СОО.</w:t>
      </w:r>
    </w:p>
    <w:p w:rsidR="000B21E9" w:rsidRDefault="00AC6941"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«История» изучается в общеобразовательном цикле учебного плана ОПОП СПО по </w:t>
      </w:r>
      <w:r>
        <w:rPr>
          <w:bCs/>
          <w:sz w:val="28"/>
          <w:szCs w:val="28"/>
        </w:rPr>
        <w:t xml:space="preserve">специальности 43.02.15 </w:t>
      </w:r>
      <w:r>
        <w:rPr>
          <w:bCs/>
          <w:sz w:val="28"/>
          <w:szCs w:val="28"/>
        </w:rPr>
        <w:t xml:space="preserve">Поварское и кондитерское дело. </w:t>
      </w:r>
    </w:p>
    <w:p w:rsidR="000B21E9" w:rsidRDefault="000B21E9">
      <w:pPr>
        <w:ind w:firstLine="567"/>
        <w:jc w:val="both"/>
        <w:rPr>
          <w:b/>
          <w:bCs/>
          <w:sz w:val="28"/>
          <w:szCs w:val="28"/>
        </w:rPr>
      </w:pPr>
    </w:p>
    <w:p w:rsidR="000B21E9" w:rsidRDefault="000B21E9">
      <w:pPr>
        <w:ind w:firstLine="567"/>
        <w:jc w:val="both"/>
        <w:rPr>
          <w:b/>
          <w:bCs/>
          <w:sz w:val="28"/>
          <w:szCs w:val="28"/>
        </w:rPr>
      </w:pPr>
    </w:p>
    <w:p w:rsidR="000B21E9" w:rsidRDefault="000B21E9">
      <w:pPr>
        <w:ind w:firstLine="567"/>
        <w:jc w:val="both"/>
        <w:rPr>
          <w:sz w:val="28"/>
          <w:szCs w:val="28"/>
        </w:rPr>
      </w:pPr>
    </w:p>
    <w:p w:rsidR="000B21E9" w:rsidRDefault="00AC6941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0B21E9" w:rsidRDefault="000B2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0B21E9" w:rsidRDefault="00AC6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1.2.1 Цели учебной дисциплины: </w:t>
      </w:r>
    </w:p>
    <w:p w:rsidR="000B21E9" w:rsidRDefault="00AC6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ФГОС СОО и ФОП   задачами изучения дисциплины «История» являются: </w:t>
      </w:r>
    </w:p>
    <w:p w:rsidR="000B21E9" w:rsidRDefault="00AC6941">
      <w:pPr>
        <w:pStyle w:val="aff1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567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углубление социализации обучающихся, формирование гражданской ответственности и социальной культуры, соответствующей условиям современного мира;</w:t>
      </w:r>
    </w:p>
    <w:p w:rsidR="000B21E9" w:rsidRDefault="00AC6941">
      <w:pPr>
        <w:pStyle w:val="aff1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567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освоение систематических знаний об истории России и всеобщей истории XX – начала XXI в.;</w:t>
      </w:r>
    </w:p>
    <w:p w:rsidR="000B21E9" w:rsidRDefault="00AC6941">
      <w:pPr>
        <w:pStyle w:val="aff1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567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воспитание обучающихся</w:t>
      </w:r>
      <w:r>
        <w:rPr>
          <w:rFonts w:eastAsia="Calibri"/>
          <w:sz w:val="28"/>
          <w:szCs w:val="22"/>
          <w:lang w:eastAsia="en-US"/>
        </w:rPr>
        <w:t xml:space="preserve"> в духе патриотизма, уважения к своему Отечеству – многонациональному Российскому государству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0B21E9" w:rsidRDefault="00AC6941">
      <w:pPr>
        <w:pStyle w:val="aff1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567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lastRenderedPageBreak/>
        <w:t>формирование историческо</w:t>
      </w:r>
      <w:r>
        <w:rPr>
          <w:rFonts w:eastAsia="Calibri"/>
          <w:sz w:val="28"/>
          <w:szCs w:val="22"/>
          <w:lang w:eastAsia="en-US"/>
        </w:rPr>
        <w:t>го мышления, способности рассматривать события и явления с точки зрения их исторической обусловленности и взаимосвязи, в развитии, в системе координат «прошлое – настоящее – будущее»;</w:t>
      </w:r>
    </w:p>
    <w:p w:rsidR="000B21E9" w:rsidRDefault="00AC6941">
      <w:pPr>
        <w:pStyle w:val="aff1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567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работа с комплексами источников исторической и социальной информации, ра</w:t>
      </w:r>
      <w:r>
        <w:rPr>
          <w:rFonts w:eastAsia="Calibri"/>
          <w:sz w:val="28"/>
          <w:szCs w:val="22"/>
          <w:lang w:eastAsia="en-US"/>
        </w:rPr>
        <w:t>звитие учебно-проектной деятельности;</w:t>
      </w:r>
    </w:p>
    <w:p w:rsidR="000B21E9" w:rsidRDefault="00AC6941">
      <w:pPr>
        <w:pStyle w:val="aff1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567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расширение аксиологических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отношения, обоснование позиции при изучен</w:t>
      </w:r>
      <w:r>
        <w:rPr>
          <w:rFonts w:eastAsia="Calibri"/>
          <w:sz w:val="28"/>
          <w:szCs w:val="22"/>
          <w:lang w:eastAsia="en-US"/>
        </w:rPr>
        <w:t>ии дискуссионных проблем прошлого и современности);</w:t>
      </w:r>
    </w:p>
    <w:p w:rsidR="000B21E9" w:rsidRDefault="00AC6941">
      <w:pPr>
        <w:pStyle w:val="aff1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567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развитие практики применения знаний и умений в социальной среде, общественной деятельности, межкультурном общении.</w:t>
      </w:r>
    </w:p>
    <w:p w:rsidR="000B21E9" w:rsidRDefault="000B21E9">
      <w:pPr>
        <w:rPr>
          <w:sz w:val="28"/>
          <w:szCs w:val="28"/>
        </w:rPr>
        <w:sectPr w:rsidR="000B21E9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0B21E9" w:rsidRDefault="00AC6941">
      <w:pPr>
        <w:numPr>
          <w:ilvl w:val="2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:rsidR="000B21E9" w:rsidRDefault="000B2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0B21E9" w:rsidRDefault="00AC6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«История », предполагается достижение: </w:t>
      </w:r>
    </w:p>
    <w:p w:rsidR="000B21E9" w:rsidRDefault="00AC6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0B21E9" w:rsidRDefault="00AC6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метапредметных результатов; </w:t>
      </w:r>
    </w:p>
    <w:p w:rsidR="000B21E9" w:rsidRDefault="00AC6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0B21E9" w:rsidRDefault="00AC6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:rsidR="000B21E9" w:rsidRDefault="00AC6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предрасположенность к формированию</w:t>
      </w:r>
      <w:r>
        <w:rPr>
          <w:sz w:val="28"/>
          <w:szCs w:val="28"/>
        </w:rPr>
        <w:t xml:space="preserve"> профессиональных компетенций. </w:t>
      </w:r>
    </w:p>
    <w:p w:rsidR="000B21E9" w:rsidRDefault="000B2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tbl>
      <w:tblPr>
        <w:tblW w:w="15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82"/>
        <w:gridCol w:w="4589"/>
        <w:gridCol w:w="4784"/>
        <w:gridCol w:w="3955"/>
      </w:tblGrid>
      <w:tr w:rsidR="000B21E9">
        <w:trPr>
          <w:trHeight w:val="803"/>
        </w:trPr>
        <w:tc>
          <w:tcPr>
            <w:tcW w:w="2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E9" w:rsidRDefault="00AC694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</w:rPr>
              <w:t>Код и наименование формируемых компетенций</w:t>
            </w:r>
          </w:p>
        </w:tc>
        <w:tc>
          <w:tcPr>
            <w:tcW w:w="13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E9" w:rsidRDefault="00AC694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0B21E9">
        <w:trPr>
          <w:trHeight w:val="158"/>
        </w:trPr>
        <w:tc>
          <w:tcPr>
            <w:tcW w:w="2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E9" w:rsidRDefault="000B21E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E9" w:rsidRDefault="00AC694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E9" w:rsidRDefault="00AC694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E9" w:rsidRDefault="00AC694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0B21E9">
        <w:trPr>
          <w:trHeight w:val="400"/>
        </w:trPr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E9" w:rsidRDefault="00AC694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E9" w:rsidRDefault="00AC6941">
            <w:pPr>
              <w:jc w:val="center"/>
            </w:pPr>
            <w:r>
              <w:rPr>
                <w:b/>
                <w:i/>
              </w:rPr>
              <w:t>Трудового воспитания:</w:t>
            </w:r>
            <w:r>
              <w:t xml:space="preserve"> готовность к труду, осознание ценности мастерства, трудолюбие;</w:t>
            </w:r>
          </w:p>
          <w:p w:rsidR="000B21E9" w:rsidRDefault="00AC6941">
            <w:pPr>
              <w:jc w:val="center"/>
            </w:pPr>
            <w:r>
              <w:t>готовность к активной деятельности технологической и социальной на</w:t>
            </w:r>
            <w:r>
              <w:t>правленности, способность инициировать, планировать и самостоятельно выполнять такую деятельность;</w:t>
            </w:r>
          </w:p>
          <w:p w:rsidR="000B21E9" w:rsidRDefault="00AC6941">
            <w:pPr>
              <w:jc w:val="center"/>
            </w:pPr>
            <w: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0B21E9" w:rsidRDefault="00AC6941">
            <w:pPr>
              <w:jc w:val="center"/>
            </w:pPr>
            <w:r>
              <w:t>го</w:t>
            </w:r>
            <w:r>
              <w:t>товность и способность к образованию и самообразованию на протяжении всей жизни;</w:t>
            </w:r>
          </w:p>
          <w:p w:rsidR="000B21E9" w:rsidRDefault="000B21E9">
            <w:pPr>
              <w:ind w:left="567"/>
              <w:jc w:val="center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E9" w:rsidRDefault="00AC6941">
            <w:pPr>
              <w:numPr>
                <w:ilvl w:val="0"/>
                <w:numId w:val="31"/>
              </w:numPr>
              <w:spacing w:line="276" w:lineRule="auto"/>
              <w:ind w:left="0" w:firstLine="567"/>
              <w:jc w:val="center"/>
            </w:pPr>
            <w:r>
              <w:rPr>
                <w:b/>
              </w:rPr>
              <w:t>Овладение универсальными учебными познавательными действиями</w:t>
            </w:r>
          </w:p>
          <w:p w:rsidR="000B21E9" w:rsidRDefault="00AC6941">
            <w:pPr>
              <w:pStyle w:val="affa"/>
              <w:ind w:left="-106" w:firstLine="14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Базовые логические действия:</w:t>
            </w:r>
          </w:p>
          <w:p w:rsidR="000B21E9" w:rsidRDefault="00AC6941">
            <w:pPr>
              <w:pStyle w:val="affa"/>
              <w:numPr>
                <w:ilvl w:val="0"/>
                <w:numId w:val="34"/>
              </w:numPr>
              <w:ind w:left="0" w:firstLine="3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формулировать и актуализировать проблему, рассматривать её всесторонне;</w:t>
            </w:r>
          </w:p>
          <w:p w:rsidR="000B21E9" w:rsidRDefault="00AC6941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характерные признаки, устанавливать связи с другими понятиями);</w:t>
            </w:r>
          </w:p>
          <w:p w:rsidR="000B21E9" w:rsidRDefault="00AC6941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определять цели деятельности, задавая параметры и критерии их достижения, соотносить результаты деятельности с поставленными целями;</w:t>
            </w:r>
          </w:p>
          <w:p w:rsidR="000B21E9" w:rsidRDefault="00AC6941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использовать биологические понятия для объяснения фактов 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явлений живой природы;</w:t>
            </w:r>
          </w:p>
          <w:p w:rsidR="000B21E9" w:rsidRDefault="00AC6941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      </w:r>
          </w:p>
          <w:p w:rsidR="000B21E9" w:rsidRDefault="00AC6941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применять схемно-модельные средства для представления суще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      </w:r>
          </w:p>
          <w:p w:rsidR="000B21E9" w:rsidRDefault="00AC6941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разрабатывать план решения проблемы с учётом анализа имеющихся материальных и нематериальных ресурсов;</w:t>
            </w:r>
          </w:p>
          <w:p w:rsidR="000B21E9" w:rsidRDefault="00AC6941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внос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0B21E9" w:rsidRDefault="00AC6941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0B21E9" w:rsidRDefault="00AC6941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развивать креативное мышление при реш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ении жизненных проблем;</w:t>
            </w:r>
          </w:p>
          <w:p w:rsidR="000B21E9" w:rsidRDefault="000B21E9">
            <w:pPr>
              <w:spacing w:line="276" w:lineRule="auto"/>
              <w:ind w:left="35" w:firstLine="142"/>
              <w:jc w:val="center"/>
              <w:rPr>
                <w:i/>
              </w:rPr>
            </w:pPr>
          </w:p>
          <w:p w:rsidR="000B21E9" w:rsidRDefault="00AC6941">
            <w:pPr>
              <w:spacing w:line="276" w:lineRule="auto"/>
              <w:ind w:left="177"/>
              <w:jc w:val="center"/>
            </w:pPr>
            <w:r>
              <w:rPr>
                <w:i/>
              </w:rPr>
              <w:t>Базовые исследовательские действия:</w:t>
            </w:r>
          </w:p>
          <w:p w:rsidR="000B21E9" w:rsidRDefault="00AC6941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владеть навыками учебно-исследовательской и проектной деятельности, навыками разрешения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проблем; обладать способностью и готовностью к самостоятельному поиску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методов решения практических задач, применению различных методов познания;</w:t>
            </w:r>
          </w:p>
          <w:p w:rsidR="000B21E9" w:rsidRDefault="00AC6941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различные виды деятельности по получению нового знания, его интерпретации, преобразованию и приме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нению в учебных ситуациях, в том числе при создании учебных и социальных проектов;</w:t>
            </w:r>
          </w:p>
          <w:p w:rsidR="000B21E9" w:rsidRDefault="00AC6941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формировать научный тип мышления, владеть научной терминологией, ключевыми понятиями и методами;</w:t>
            </w:r>
          </w:p>
          <w:p w:rsidR="000B21E9" w:rsidRDefault="00AC6941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ставить и формулировать собственные задачи в образовательной деятельности 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жизненных ситуациях;</w:t>
            </w:r>
          </w:p>
          <w:p w:rsidR="000B21E9" w:rsidRDefault="00AC6941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      </w:r>
          </w:p>
          <w:p w:rsidR="000B21E9" w:rsidRDefault="00AC6941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анализировать полученные в ходе решения задач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 результаты, критически оценивать их достоверность, прогнозировать изменение в новых условиях;</w:t>
            </w:r>
          </w:p>
          <w:p w:rsidR="000B21E9" w:rsidRDefault="00AC6941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ситуациям, оценивать приобретённый опыт;</w:t>
            </w:r>
          </w:p>
          <w:p w:rsidR="000B21E9" w:rsidRDefault="00AC6941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0B21E9" w:rsidRDefault="00AC6941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0B21E9" w:rsidRDefault="00AC6941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уметь интегрировать знания из разных предметных областей;</w:t>
            </w:r>
          </w:p>
          <w:p w:rsidR="000B21E9" w:rsidRDefault="00AC6941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выдвигать новые идеи, предлагать оригинальные подходы и решения; ставить проблемы и задачи, допускающие альтернатив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ные решения;</w:t>
            </w:r>
          </w:p>
          <w:p w:rsidR="000B21E9" w:rsidRDefault="000B21E9">
            <w:pPr>
              <w:spacing w:line="276" w:lineRule="auto"/>
              <w:ind w:left="567"/>
              <w:jc w:val="center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E9" w:rsidRDefault="00AC6941">
            <w:pPr>
              <w:spacing w:line="276" w:lineRule="auto"/>
              <w:jc w:val="center"/>
            </w:pPr>
            <w:r>
              <w:lastRenderedPageBreak/>
              <w:t>уметь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ХХ – начала XXI в., оценивать их полноту и досто</w:t>
            </w:r>
            <w:r>
              <w:t xml:space="preserve">верность, соотносить с историческим периодом; выявлять общее и различия; привлекать контекстную информацию при работе с историческими источниками; -владеть комплексом </w:t>
            </w:r>
            <w:r>
              <w:lastRenderedPageBreak/>
              <w:t>хронологических умений, умение устанавливать причинно-следственные, пространственные связ</w:t>
            </w:r>
            <w:r>
              <w:t>и исторических событий, явлений, процессов с древнейших времен до настоящего времени; -уметь анализировать, характеризовать и сравнивать исторические события, явления, процессы с древнейших времен до настоящего времени</w:t>
            </w:r>
          </w:p>
        </w:tc>
      </w:tr>
      <w:tr w:rsidR="000B21E9">
        <w:trPr>
          <w:trHeight w:val="377"/>
        </w:trPr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E9" w:rsidRDefault="00AC694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E9" w:rsidRDefault="000B21E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E9" w:rsidRDefault="00AC6941">
            <w:pPr>
              <w:numPr>
                <w:ilvl w:val="0"/>
                <w:numId w:val="33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t>Овладение универсальными регулятивными действиями</w:t>
            </w:r>
          </w:p>
          <w:p w:rsidR="000B21E9" w:rsidRDefault="00AC6941">
            <w:pPr>
              <w:spacing w:line="276" w:lineRule="auto"/>
              <w:ind w:firstLine="567"/>
              <w:jc w:val="both"/>
            </w:pPr>
            <w:r>
              <w:rPr>
                <w:i/>
              </w:rPr>
              <w:t>Самоорганизация:</w:t>
            </w:r>
          </w:p>
          <w:p w:rsidR="000B21E9" w:rsidRDefault="00AC6941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использовать биологические знания для выявления </w:t>
            </w:r>
            <w:r>
              <w:rPr>
                <w:rFonts w:ascii="Times New Roman" w:hAnsi="Times New Roman" w:cs="Times New Roman"/>
                <w:color w:val="auto"/>
                <w:spacing w:val="-3"/>
                <w:sz w:val="24"/>
                <w:szCs w:val="24"/>
              </w:rPr>
              <w:t>проб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лем и их решения в жизненных и учебных ситуациях;</w:t>
            </w:r>
          </w:p>
          <w:p w:rsidR="000B21E9" w:rsidRDefault="00AC6941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выбирать на основе биологических знаний целевые и смысловые установки в своих действиях и поступках по отношению к живой природе, своему здоровью и </w:t>
            </w:r>
          </w:p>
          <w:p w:rsidR="000B21E9" w:rsidRDefault="00AC6941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здоро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вью окружающих;</w:t>
            </w:r>
          </w:p>
          <w:p w:rsidR="000B21E9" w:rsidRDefault="00AC6941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0B21E9" w:rsidRDefault="00AC6941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самостоятельно составлять план решения проблемы с учётом имеющихся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ресурсов, собственных возможностей и предпочтений;</w:t>
            </w:r>
          </w:p>
          <w:p w:rsidR="000B21E9" w:rsidRDefault="00AC6941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ситуациям;</w:t>
            </w:r>
          </w:p>
          <w:p w:rsidR="000B21E9" w:rsidRDefault="00AC6941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:rsidR="000B21E9" w:rsidRDefault="00AC6941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делать осознанный выбор, аргументировать его, брать ответственность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за решение;</w:t>
            </w:r>
          </w:p>
          <w:p w:rsidR="000B21E9" w:rsidRDefault="00AC6941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оценивать приобретённый опыт;</w:t>
            </w:r>
          </w:p>
          <w:p w:rsidR="000B21E9" w:rsidRDefault="00AC6941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0B21E9" w:rsidRDefault="00AC6941">
            <w:pPr>
              <w:pStyle w:val="affb"/>
              <w:spacing w:before="57" w:after="28"/>
              <w:ind w:left="319" w:right="-61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7"/>
                <w:b/>
                <w:bCs/>
                <w:color w:val="auto"/>
              </w:rPr>
              <w:t>Самоконтроль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  <w:p w:rsidR="000B21E9" w:rsidRDefault="00AC6941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ситуациям, вносить коррективы в деятельность, оценивать соответствие резуль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татов целям;</w:t>
            </w:r>
          </w:p>
          <w:p w:rsidR="000B21E9" w:rsidRDefault="00AC6941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      </w:r>
          </w:p>
          <w:p w:rsidR="000B21E9" w:rsidRDefault="00AC6941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уметь оценивать риски и своевременно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решения по их снижению;</w:t>
            </w:r>
          </w:p>
          <w:p w:rsidR="000B21E9" w:rsidRDefault="00AC6941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0B21E9" w:rsidRDefault="00AC6941">
            <w:pPr>
              <w:pStyle w:val="affb"/>
              <w:spacing w:before="57" w:after="28"/>
              <w:ind w:right="-61" w:firstLine="319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7"/>
                <w:b/>
                <w:bCs/>
                <w:color w:val="auto"/>
              </w:rPr>
              <w:t>Принятие себя и других:</w:t>
            </w:r>
          </w:p>
          <w:p w:rsidR="000B21E9" w:rsidRDefault="00AC6941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0B21E9" w:rsidRDefault="00AC6941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0B21E9" w:rsidRDefault="00AC6941">
            <w:pPr>
              <w:pStyle w:val="affa"/>
              <w:numPr>
                <w:ilvl w:val="0"/>
                <w:numId w:val="36"/>
              </w:numPr>
              <w:ind w:left="-63" w:right="-61" w:firstLine="382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признавать своё право и право других на ошибки;</w:t>
            </w:r>
          </w:p>
          <w:p w:rsidR="000B21E9" w:rsidRDefault="00AC6941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  <w:p w:rsidR="000B21E9" w:rsidRDefault="000B21E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E9" w:rsidRDefault="00AC6941">
            <w:pPr>
              <w:spacing w:line="276" w:lineRule="auto"/>
            </w:pPr>
            <w:r>
              <w:lastRenderedPageBreak/>
              <w:t>уметь осуществлять с соблюдением правил информационной безопасности по</w:t>
            </w:r>
            <w:r>
              <w:t>иск исторической информации по истории России и зарубежных стран ХХ – начала XXI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</w:t>
            </w:r>
            <w:r>
              <w:t>етствия исторической действительности; - уметь объяснять критерии поиска исторических источников и находить их; учитывать при работе специфику современных источников социальной и личной информации; объяснять значимость конкретных источников при изучении со</w:t>
            </w:r>
            <w:r>
              <w:t xml:space="preserve">бытий и процессов истории России и истории зарубежных стран; приобретение </w:t>
            </w:r>
            <w:r>
              <w:lastRenderedPageBreak/>
              <w:t>опыта осуществления учебноисследовательской деятельности</w:t>
            </w:r>
          </w:p>
        </w:tc>
      </w:tr>
      <w:tr w:rsidR="000B21E9">
        <w:trPr>
          <w:trHeight w:val="425"/>
        </w:trPr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E9" w:rsidRDefault="00AC694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04. Эффективно взаимодействовать и работать в коллективе и команде</w:t>
            </w:r>
          </w:p>
          <w:p w:rsidR="000B21E9" w:rsidRDefault="000B2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  <w:jc w:val="both"/>
            </w:pPr>
          </w:p>
        </w:tc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E9" w:rsidRDefault="000B21E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E9" w:rsidRDefault="00AC6941">
            <w:pPr>
              <w:numPr>
                <w:ilvl w:val="0"/>
                <w:numId w:val="32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t>Овладение универсальными коммуникативными действиями</w:t>
            </w:r>
          </w:p>
          <w:p w:rsidR="000B21E9" w:rsidRDefault="00AC6941">
            <w:pPr>
              <w:spacing w:line="276" w:lineRule="auto"/>
              <w:ind w:firstLine="567"/>
              <w:jc w:val="both"/>
              <w:rPr>
                <w:i/>
              </w:rPr>
            </w:pPr>
            <w:r>
              <w:rPr>
                <w:i/>
              </w:rPr>
              <w:t>Общение:</w:t>
            </w:r>
          </w:p>
          <w:p w:rsidR="000B21E9" w:rsidRDefault="00AC6941">
            <w:pPr>
              <w:pStyle w:val="affa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коммуникации во всех сферах жизни;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сть позиций других участников диалога или дискуссии);</w:t>
            </w:r>
          </w:p>
          <w:p w:rsidR="000B21E9" w:rsidRDefault="00AC6941">
            <w:pPr>
              <w:pStyle w:val="affa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распознавать невербальные средства общения, понимать значение социальных знаков, предпосылок возникновения конфликтных ситуаций; уметь смягчать конфликты и вести переговоры;</w:t>
            </w:r>
          </w:p>
          <w:p w:rsidR="000B21E9" w:rsidRDefault="00AC6941">
            <w:pPr>
              <w:pStyle w:val="affa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владеть различными способами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общения и взаимодействия; понимать намерения других людей, проявлять уважительное отношение к собеседнику и в корректной форме формулировать свои возражения;</w:t>
            </w:r>
          </w:p>
          <w:p w:rsidR="000B21E9" w:rsidRDefault="00AC6941">
            <w:pPr>
              <w:pStyle w:val="affa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развёрнуто и логично излагать свою точку зрения с использованием языковых средств;</w:t>
            </w:r>
          </w:p>
          <w:p w:rsidR="000B21E9" w:rsidRDefault="00AC6941">
            <w:pPr>
              <w:pStyle w:val="affb"/>
              <w:spacing w:before="57" w:after="28"/>
              <w:ind w:left="319" w:right="-61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7"/>
                <w:b/>
                <w:bCs/>
                <w:color w:val="auto"/>
              </w:rPr>
              <w:t>2) совместная деятельность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  <w:p w:rsidR="000B21E9" w:rsidRDefault="00AC6941">
            <w:pPr>
              <w:pStyle w:val="affa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при решении учебной задачи;</w:t>
            </w:r>
          </w:p>
          <w:p w:rsidR="000B21E9" w:rsidRDefault="00AC6941">
            <w:pPr>
              <w:pStyle w:val="affa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выбирать тематику и метод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ы совместных действий с учётом общих интересов и возможностей каждого члена коллектива;</w:t>
            </w:r>
          </w:p>
          <w:p w:rsidR="000B21E9" w:rsidRDefault="00AC6941">
            <w:pPr>
              <w:pStyle w:val="affa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цель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в, обсуждать результаты совместной работы;</w:t>
            </w:r>
          </w:p>
          <w:p w:rsidR="000B21E9" w:rsidRDefault="00AC6941">
            <w:pPr>
              <w:pStyle w:val="affa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1"/>
                <w:sz w:val="24"/>
                <w:szCs w:val="24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0B21E9" w:rsidRDefault="00AC6941">
            <w:pPr>
              <w:pStyle w:val="affa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0B21E9" w:rsidRDefault="00AC6941">
            <w:pPr>
              <w:pStyle w:val="affa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0B21E9" w:rsidRDefault="000B21E9">
            <w:pPr>
              <w:spacing w:line="276" w:lineRule="auto"/>
              <w:ind w:left="567"/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E9" w:rsidRDefault="00AC6941">
            <w:pPr>
              <w:spacing w:line="276" w:lineRule="auto"/>
            </w:pPr>
            <w:r>
              <w:lastRenderedPageBreak/>
              <w:t>- приобретать опыт осуществ</w:t>
            </w:r>
            <w:r>
              <w:t>ления проектной деятельности в форме участия в подготовке учебных проектов по новейшей истории, в том числе – на региональном материале (с использованием ресурсов библиотек, музеев и т.д.);</w:t>
            </w:r>
          </w:p>
          <w:p w:rsidR="000B21E9" w:rsidRDefault="00AC6941">
            <w:pPr>
              <w:spacing w:line="276" w:lineRule="auto"/>
            </w:pPr>
            <w:r>
              <w:t>- приобретать опыт взаимодействия с людьми другой культуры, национ</w:t>
            </w:r>
            <w:r>
              <w:t>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уважения к историческому наследию народов России.</w:t>
            </w:r>
          </w:p>
        </w:tc>
      </w:tr>
      <w:tr w:rsidR="000B21E9">
        <w:trPr>
          <w:trHeight w:val="425"/>
        </w:trPr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E9" w:rsidRDefault="00AC694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</w:t>
            </w:r>
            <w:r>
              <w:lastRenderedPageBreak/>
              <w:t>контекста;</w:t>
            </w:r>
          </w:p>
          <w:p w:rsidR="000B21E9" w:rsidRDefault="000B21E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E9" w:rsidRDefault="000B21E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E9" w:rsidRDefault="000B21E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E9" w:rsidRDefault="00AC6941">
            <w:pPr>
              <w:spacing w:line="276" w:lineRule="auto"/>
            </w:pPr>
            <w:r>
              <w:t>- уметь составлять описание (реконструкцию) в устной и письменной форме исторических событий, я</w:t>
            </w:r>
            <w:r>
              <w:t xml:space="preserve">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 </w:t>
            </w:r>
            <w:r>
              <w:lastRenderedPageBreak/>
              <w:t>формулировать и обосновывать собственную точку зрения (версию, оценку) с опорой на фактическ</w:t>
            </w:r>
            <w:r>
              <w:t>ий материал, в том числе используя источники разных типов; - отстаивать историческую правду в ходе дискуссий и других форм межличностного взаимодействия, а также при разработке и представлении учебных проектов и исследований по новейшей истории, аргументир</w:t>
            </w:r>
            <w:r>
              <w:t>ованно критиковать фальсификации отечественной истории; рассказывать о подвигах народа при защите Отечества, разоблачать фальсификации отечественной истории</w:t>
            </w:r>
          </w:p>
        </w:tc>
      </w:tr>
      <w:tr w:rsidR="000B21E9">
        <w:trPr>
          <w:trHeight w:val="425"/>
        </w:trPr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E9" w:rsidRDefault="00AC694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</w:t>
            </w:r>
            <w:r>
              <w:lastRenderedPageBreak/>
              <w:t>межрелигиозных отношений, применять стандарты антикоррупционного</w:t>
            </w:r>
            <w:r>
              <w:t xml:space="preserve"> поведения.</w:t>
            </w:r>
          </w:p>
          <w:p w:rsidR="000B21E9" w:rsidRDefault="000B21E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E9" w:rsidRDefault="00AC6941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Гражданского воспитания:</w:t>
            </w:r>
          </w:p>
          <w:p w:rsidR="000B21E9" w:rsidRDefault="00AC6941">
            <w:pPr>
              <w:ind w:firstLine="567"/>
              <w:jc w:val="both"/>
            </w:pPr>
            <w: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:rsidR="000B21E9" w:rsidRDefault="00AC6941">
            <w:pPr>
              <w:ind w:firstLine="567"/>
              <w:jc w:val="both"/>
            </w:pPr>
            <w:r>
              <w:t>осознание своих конституционных прав и обязанностей, уважение закона и правопорядка;</w:t>
            </w:r>
          </w:p>
          <w:p w:rsidR="000B21E9" w:rsidRDefault="00AC6941">
            <w:pPr>
              <w:ind w:firstLine="567"/>
              <w:jc w:val="both"/>
            </w:pPr>
            <w:r>
              <w:t xml:space="preserve">готовность к совместной </w:t>
            </w:r>
            <w:r>
              <w:t>творческой деятельности при создании учебных проектов, решении учебных и познавательных задач, выполнении биологических экспериментов;</w:t>
            </w:r>
          </w:p>
          <w:p w:rsidR="000B21E9" w:rsidRDefault="00AC6941">
            <w:pPr>
              <w:ind w:firstLine="567"/>
              <w:jc w:val="both"/>
            </w:pPr>
            <w:r>
              <w:lastRenderedPageBreak/>
              <w:t>способность определять собственную позицию по отношению к явлениям современной жизни и объяснять её;</w:t>
            </w:r>
          </w:p>
          <w:p w:rsidR="000B21E9" w:rsidRDefault="00AC6941">
            <w:pPr>
              <w:ind w:firstLine="567"/>
              <w:jc w:val="both"/>
            </w:pPr>
            <w:r>
              <w:t>умение учитывать в с</w:t>
            </w:r>
            <w:r>
              <w:t>воих действиях необходимость конструктивного взаимодействия людей с разными убеждениями, культурными ценностями и социальным положением;</w:t>
            </w:r>
          </w:p>
          <w:p w:rsidR="000B21E9" w:rsidRDefault="00AC6941">
            <w:pPr>
              <w:ind w:firstLine="567"/>
              <w:jc w:val="both"/>
            </w:pPr>
            <w:r>
              <w:t>готовность к сотрудничеству в процессе совместного выполнения учебных, познавательных и исследовательских задач, уважит</w:t>
            </w:r>
            <w:r>
              <w:t>ельное отношение к мнению оппонентов при обсуждении спорных вопросов биологического содержания; готовность к гуманитарной и волонтёрской деятельности;</w:t>
            </w:r>
          </w:p>
          <w:p w:rsidR="000B21E9" w:rsidRDefault="00AC6941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Патриотического воспитания:</w:t>
            </w:r>
          </w:p>
          <w:p w:rsidR="000B21E9" w:rsidRDefault="00AC6941">
            <w:pPr>
              <w:ind w:firstLine="567"/>
              <w:jc w:val="both"/>
            </w:pPr>
            <w: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0B21E9" w:rsidRDefault="00AC6941">
            <w:pPr>
              <w:ind w:firstLine="567"/>
              <w:jc w:val="both"/>
            </w:pPr>
            <w:r>
              <w:t>ценностное о</w:t>
            </w:r>
            <w:r>
              <w:t>тношение к природному наследию и памятникам природы, достижениям России в науке, искусстве, спорте, технологиях, труде;</w:t>
            </w:r>
          </w:p>
          <w:p w:rsidR="000B21E9" w:rsidRDefault="00AC6941">
            <w:pPr>
              <w:ind w:firstLine="567"/>
              <w:jc w:val="both"/>
            </w:pPr>
            <w:r>
              <w:t xml:space="preserve">способность оценивать вклад российских учёных в становление и развитие биологии, понимание значения </w:t>
            </w:r>
            <w:r>
              <w:lastRenderedPageBreak/>
              <w:t>биологии в познании законов природы,</w:t>
            </w:r>
            <w:r>
              <w:t xml:space="preserve"> в жизни человека и современного общества;</w:t>
            </w:r>
          </w:p>
          <w:p w:rsidR="000B21E9" w:rsidRDefault="00AC6941">
            <w:pPr>
              <w:ind w:firstLine="567"/>
              <w:jc w:val="both"/>
            </w:pPr>
            <w:r>
              <w:t>идейная убеждённость, готовность к служению Отечеству и его защите, ответственность за его судьбу;</w:t>
            </w:r>
          </w:p>
          <w:p w:rsidR="000B21E9" w:rsidRDefault="00AC6941">
            <w:pPr>
              <w:ind w:firstLine="567"/>
              <w:jc w:val="both"/>
            </w:pPr>
            <w:r>
              <w:rPr>
                <w:b/>
                <w:i/>
              </w:rPr>
              <w:t>Духовно-нравственного воспитания:</w:t>
            </w:r>
            <w:r>
              <w:t xml:space="preserve"> осознание духовных ценностей российского народа; сформированность нравственного </w:t>
            </w:r>
            <w:r>
              <w:t>сознания, этического поведения; способность оценивать ситуацию и принимать осознанные решения, ориентируясь на морально-нравственные нормы и ценности; осознание личного вклада в построение устойчивого будущего; ответственное отношение к своим родителям, со</w:t>
            </w:r>
            <w:r>
              <w:t>зданию семьи на основе осознанного принятия ценностей семейной жизни в соответствии с традициями народов России;</w:t>
            </w:r>
          </w:p>
          <w:p w:rsidR="000B21E9" w:rsidRDefault="00AC6941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Эстетического воспитания:</w:t>
            </w:r>
          </w:p>
          <w:p w:rsidR="000B21E9" w:rsidRDefault="00AC6941">
            <w:pPr>
              <w:ind w:firstLine="567"/>
              <w:jc w:val="both"/>
            </w:pPr>
            <w:r>
              <w:t>эстетическое отношение к миру, включая эстетику быта, научного и технического творчества, спорта, труда, общественных</w:t>
            </w:r>
            <w:r>
              <w:t xml:space="preserve"> отношений;</w:t>
            </w:r>
          </w:p>
          <w:p w:rsidR="000B21E9" w:rsidRDefault="00AC6941">
            <w:pPr>
              <w:ind w:firstLine="567"/>
              <w:jc w:val="both"/>
            </w:pPr>
            <w:r>
              <w:t>понимание эмоционального воздействия живой природы и её ценности;</w:t>
            </w:r>
          </w:p>
          <w:p w:rsidR="000B21E9" w:rsidRDefault="00AC6941">
            <w:pPr>
              <w:ind w:firstLine="567"/>
              <w:jc w:val="both"/>
            </w:pPr>
            <w: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0B21E9" w:rsidRDefault="000B21E9">
            <w:pPr>
              <w:ind w:firstLine="567"/>
              <w:jc w:val="both"/>
            </w:pPr>
          </w:p>
          <w:p w:rsidR="000B21E9" w:rsidRDefault="000B21E9">
            <w:pPr>
              <w:ind w:left="567"/>
              <w:jc w:val="both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E9" w:rsidRDefault="000B21E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E9" w:rsidRDefault="00AC6941">
            <w:pPr>
              <w:spacing w:line="276" w:lineRule="auto"/>
            </w:pPr>
            <w:r>
              <w:t>- понимать значимость России в мировых политических и социально-экономи</w:t>
            </w:r>
            <w:r>
              <w:t xml:space="preserve">ческих процессах ХХ – начала XXI в., знание достижений страны и ее народа; умение характеризовать историческое значение Российской революции, Гражданской войны, нэпа, индустриализации и коллективизации в СССР, решающую роль Советского Союза </w:t>
            </w:r>
            <w:r>
              <w:lastRenderedPageBreak/>
              <w:t>в победе над на</w:t>
            </w:r>
            <w:r>
              <w:t>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</w:t>
            </w:r>
            <w:r>
              <w:t>жнейших событий ХХ – начала XXI в.; особенности развития культуры народов СССР (России); - знать имена героев Первой мировой, Гражданской, Великой Отечественной войн, исторических личностей, внёсших значительный вклад в социально-экономическое, политическо</w:t>
            </w:r>
            <w:r>
              <w:t>й и культурное развитие России в ХХ – начале XXI в.; -уметь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</w:t>
            </w:r>
            <w:r>
              <w:t xml:space="preserve">, образа жизни людей и его изменения в Новейшую эпоху; формулировать и обосновывать </w:t>
            </w:r>
            <w:r>
              <w:lastRenderedPageBreak/>
              <w:t>собственную точку зрения (версию, оценку) с опорой на фактический материал, в том числе используя источники разных типов; - уметь выявлять существенные черты исторических с</w:t>
            </w:r>
            <w:r>
              <w:t>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 - уметь устанавливать причинно-следственные, пространственные, временные связи истори</w:t>
            </w:r>
            <w:r>
              <w:t>ческих событий, явлений, процессов; характеризовать их итоги; соотносить события истории родного края и истории России в ХХ – начале XXI в.; определять современников исторических событий истории России и человечества в целом в ХХ – начале XXI в.; - уметь а</w:t>
            </w:r>
            <w:r>
              <w:t xml:space="preserve">нализировать текстовые, визуальные источники исторической информации, в том числе исторические карты/схемы, по истории России и зарубежных стран ХХ – начала XXI в.; </w:t>
            </w:r>
            <w:r>
              <w:lastRenderedPageBreak/>
              <w:t xml:space="preserve">сопоставлять информацию, представленную в различных источниках; формализовать историческую </w:t>
            </w:r>
            <w:r>
              <w:t>информацию в виде таблиц, схем, графиков, диаграмм;</w:t>
            </w:r>
          </w:p>
          <w:p w:rsidR="000B21E9" w:rsidRDefault="00AC6941">
            <w:pPr>
              <w:spacing w:line="276" w:lineRule="auto"/>
            </w:pPr>
            <w:r>
              <w:t>- уметь защищать историческую правду, не допускать умаления подвига народа при защите Отечества, готовность давать отпор фальсификациям российской истории; - знать ключевые события, основные д</w:t>
            </w:r>
            <w:r>
              <w:t>аты и этапы истории России и мира в ХХ – начале XXI в.; выдающихся деятелей отечественной и всемирной истории; важнейшие достижения культуры, ценностные ориентиры; - понимать значимость роли России в мировых политических и социально-экономических процессах</w:t>
            </w:r>
            <w:r>
              <w:t xml:space="preserve"> с древнейших времен до настоящего времени; -уметь характеризовать вклад российской культуры в мировую культуру; - иметь сформированность представлений о предмете, научных и социальных функциях исторического знания, методах изучения исторических источников</w:t>
            </w:r>
          </w:p>
        </w:tc>
      </w:tr>
      <w:tr w:rsidR="000B21E9">
        <w:trPr>
          <w:trHeight w:val="425"/>
        </w:trPr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E9" w:rsidRDefault="000B21E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E9" w:rsidRDefault="000B21E9">
            <w:pPr>
              <w:ind w:firstLine="567"/>
              <w:jc w:val="both"/>
              <w:rPr>
                <w:b/>
                <w:i/>
              </w:rPr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E9" w:rsidRDefault="000B21E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E9" w:rsidRDefault="000B21E9">
            <w:pPr>
              <w:spacing w:line="276" w:lineRule="auto"/>
            </w:pPr>
          </w:p>
        </w:tc>
      </w:tr>
    </w:tbl>
    <w:p w:rsidR="000B21E9" w:rsidRDefault="000B2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0B21E9" w:rsidRDefault="000B21E9">
      <w:pPr>
        <w:spacing w:line="276" w:lineRule="auto"/>
        <w:rPr>
          <w:sz w:val="28"/>
          <w:szCs w:val="28"/>
        </w:rPr>
        <w:sectPr w:rsidR="000B21E9">
          <w:pgSz w:w="16838" w:h="11906" w:orient="landscape"/>
          <w:pgMar w:top="851" w:right="1134" w:bottom="1701" w:left="1134" w:header="709" w:footer="709" w:gutter="0"/>
          <w:cols w:space="720"/>
          <w:docGrid w:linePitch="360"/>
        </w:sectPr>
      </w:pPr>
    </w:p>
    <w:p w:rsidR="000B21E9" w:rsidRDefault="00AC6941">
      <w:pPr>
        <w:numPr>
          <w:ilvl w:val="0"/>
          <w:numId w:val="6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СТРУКТУРА И СОДЕРЖАНИЕ ОБУЧЕНИЯ</w:t>
      </w:r>
    </w:p>
    <w:p w:rsidR="000B21E9" w:rsidRDefault="000B2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sz w:val="28"/>
          <w:szCs w:val="28"/>
        </w:rPr>
      </w:pPr>
    </w:p>
    <w:p w:rsidR="000B21E9" w:rsidRDefault="00AC6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2.1. Объем учебной дисциплины и виды учебной работы</w:t>
      </w:r>
    </w:p>
    <w:p w:rsidR="000B21E9" w:rsidRDefault="000B2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</w:tblCellMar>
        <w:tblLook w:val="01E0" w:firstRow="1" w:lastRow="1" w:firstColumn="1" w:lastColumn="1" w:noHBand="0" w:noVBand="0"/>
      </w:tblPr>
      <w:tblGrid>
        <w:gridCol w:w="7544"/>
        <w:gridCol w:w="2025"/>
      </w:tblGrid>
      <w:tr w:rsidR="000B21E9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21E9" w:rsidRDefault="00AC6941">
            <w:pPr>
              <w:ind w:firstLine="709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21E9" w:rsidRDefault="00AC6941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0B21E9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21E9" w:rsidRDefault="00AC6941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21E9" w:rsidRDefault="00AC6941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112</w:t>
            </w:r>
          </w:p>
        </w:tc>
      </w:tr>
      <w:tr w:rsidR="000B21E9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21E9" w:rsidRDefault="00AC6941">
            <w:pPr>
              <w:rPr>
                <w:b/>
              </w:rPr>
            </w:pPr>
            <w:r>
              <w:rPr>
                <w:b/>
              </w:rPr>
              <w:t xml:space="preserve">Самостоятельная внеаудиторная  работа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21E9" w:rsidRDefault="00AC6941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</w:t>
            </w:r>
          </w:p>
        </w:tc>
      </w:tr>
      <w:tr w:rsidR="000B21E9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21E9" w:rsidRDefault="00AC6941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21E9" w:rsidRDefault="00AC6941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112</w:t>
            </w:r>
          </w:p>
        </w:tc>
      </w:tr>
      <w:tr w:rsidR="000B21E9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21E9" w:rsidRDefault="00AC6941">
            <w:pPr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21E9" w:rsidRDefault="000B21E9">
            <w:pPr>
              <w:rPr>
                <w:iCs/>
              </w:rPr>
            </w:pPr>
          </w:p>
        </w:tc>
      </w:tr>
      <w:tr w:rsidR="000B21E9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21E9" w:rsidRDefault="00AC6941"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21E9" w:rsidRDefault="00AC694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101</w:t>
            </w:r>
          </w:p>
        </w:tc>
      </w:tr>
      <w:tr w:rsidR="000B21E9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21E9" w:rsidRDefault="00AC6941">
            <w:r>
              <w:t>в т. ч.: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21E9" w:rsidRDefault="000B21E9"/>
        </w:tc>
      </w:tr>
      <w:tr w:rsidR="000B21E9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21E9" w:rsidRDefault="00AC6941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21E9" w:rsidRDefault="00AC6941">
            <w:pPr>
              <w:ind w:firstLine="709"/>
              <w:rPr>
                <w:iCs/>
              </w:rPr>
            </w:pPr>
            <w:r>
              <w:rPr>
                <w:iCs/>
              </w:rPr>
              <w:t>84</w:t>
            </w:r>
          </w:p>
        </w:tc>
      </w:tr>
      <w:tr w:rsidR="000B21E9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21E9" w:rsidRDefault="00AC6941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21E9" w:rsidRDefault="00AC6941">
            <w:pPr>
              <w:ind w:firstLine="709"/>
              <w:rPr>
                <w:iCs/>
              </w:rPr>
            </w:pPr>
            <w:r>
              <w:rPr>
                <w:iCs/>
              </w:rPr>
              <w:t>17</w:t>
            </w:r>
          </w:p>
        </w:tc>
      </w:tr>
      <w:tr w:rsidR="000B21E9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21E9" w:rsidRDefault="00AC6941">
            <w:pPr>
              <w:numPr>
                <w:ilvl w:val="0"/>
                <w:numId w:val="39"/>
              </w:numPr>
              <w:rPr>
                <w:b/>
                <w:i/>
              </w:r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21E9" w:rsidRDefault="00AC6941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11</w:t>
            </w:r>
          </w:p>
        </w:tc>
      </w:tr>
      <w:tr w:rsidR="000B21E9">
        <w:trPr>
          <w:trHeight w:val="490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21E9" w:rsidRDefault="00AC6941">
            <w:pPr>
              <w:rPr>
                <w:iCs/>
              </w:rPr>
            </w:pPr>
            <w:r>
              <w:t>в т. ч.:</w:t>
            </w:r>
          </w:p>
        </w:tc>
      </w:tr>
      <w:tr w:rsidR="000B21E9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21E9" w:rsidRDefault="00AC6941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21E9" w:rsidRDefault="00AC6941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8</w:t>
            </w:r>
          </w:p>
        </w:tc>
      </w:tr>
      <w:tr w:rsidR="000B21E9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21E9" w:rsidRDefault="00AC6941">
            <w:pPr>
              <w:ind w:firstLine="709"/>
            </w:pPr>
            <w:r>
              <w:t xml:space="preserve">практические занятия, в том числе в форме практической подготовки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21E9" w:rsidRDefault="00AC6941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3</w:t>
            </w:r>
          </w:p>
        </w:tc>
      </w:tr>
      <w:tr w:rsidR="000B21E9">
        <w:trPr>
          <w:trHeight w:val="331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B21E9" w:rsidRDefault="00AC6941">
            <w:pPr>
              <w:rPr>
                <w:b/>
                <w:bCs/>
                <w:iCs/>
              </w:rPr>
            </w:pPr>
            <w:r>
              <w:rPr>
                <w:b/>
                <w:iCs/>
              </w:rPr>
              <w:t>Промежуточная аттестация  в форме дифференцированного зачета</w:t>
            </w:r>
          </w:p>
        </w:tc>
      </w:tr>
    </w:tbl>
    <w:p w:rsidR="000B21E9" w:rsidRDefault="000B2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B21E9" w:rsidRDefault="000B2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B21E9" w:rsidRDefault="000B2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B21E9" w:rsidRDefault="000B2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B21E9" w:rsidRDefault="000B2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B21E9" w:rsidRDefault="000B2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B21E9" w:rsidRDefault="000B2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B21E9" w:rsidRDefault="000B2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B21E9" w:rsidRDefault="000B2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B21E9" w:rsidRDefault="000B2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B21E9" w:rsidRDefault="000B2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B21E9" w:rsidRDefault="000B2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B21E9" w:rsidRDefault="000B2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B21E9" w:rsidRDefault="000B2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B21E9" w:rsidRDefault="000B2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B21E9" w:rsidRDefault="000B2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B21E9" w:rsidRDefault="000B21E9">
      <w:pPr>
        <w:rPr>
          <w:b/>
          <w:sz w:val="28"/>
          <w:szCs w:val="28"/>
        </w:rPr>
        <w:sectPr w:rsidR="000B21E9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0B21E9" w:rsidRDefault="00AC694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 Тематический план и содержание учебной дисциплины</w:t>
      </w:r>
      <w:r>
        <w:rPr>
          <w:sz w:val="28"/>
          <w:szCs w:val="28"/>
        </w:rPr>
        <w:t xml:space="preserve"> «</w:t>
      </w:r>
      <w:r>
        <w:rPr>
          <w:b/>
          <w:sz w:val="28"/>
          <w:szCs w:val="28"/>
        </w:rPr>
        <w:t>История</w:t>
      </w:r>
      <w:r>
        <w:rPr>
          <w:b/>
          <w:sz w:val="28"/>
          <w:szCs w:val="28"/>
        </w:rPr>
        <w:t>»</w:t>
      </w:r>
    </w:p>
    <w:p w:rsidR="000B21E9" w:rsidRDefault="000B21E9">
      <w:pPr>
        <w:rPr>
          <w:sz w:val="28"/>
          <w:szCs w:val="28"/>
        </w:rPr>
      </w:pPr>
    </w:p>
    <w:p w:rsidR="000B21E9" w:rsidRDefault="000B2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15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9497"/>
        <w:gridCol w:w="1276"/>
        <w:gridCol w:w="1942"/>
      </w:tblGrid>
      <w:tr w:rsidR="000B21E9">
        <w:trPr>
          <w:trHeight w:val="72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1E9" w:rsidRDefault="00AC69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разделов и тем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1E9" w:rsidRDefault="00AC69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1E9" w:rsidRDefault="00AC69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Объем часов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1E9" w:rsidRDefault="00AC69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Формируемые компетенции </w:t>
            </w:r>
          </w:p>
        </w:tc>
      </w:tr>
      <w:tr w:rsidR="000B21E9">
        <w:trPr>
          <w:trHeight w:val="24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</w:t>
            </w:r>
          </w:p>
        </w:tc>
      </w:tr>
      <w:tr w:rsidR="000B21E9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ВСЕОБЩАЯ ИСТОРИЯ. 1914 – 1945 ГОДЫ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0B21E9">
        <w:trPr>
          <w:trHeight w:val="34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21E9" w:rsidRDefault="00AC69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Введение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1E9" w:rsidRDefault="00AC6941">
            <w:pPr>
              <w:spacing w:line="276" w:lineRule="auto"/>
              <w:ind w:left="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0B21E9">
        <w:trPr>
          <w:trHeight w:val="38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1E9" w:rsidRDefault="00AC6941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tabs>
                <w:tab w:val="left" w:pos="332"/>
              </w:tabs>
              <w:spacing w:line="276" w:lineRule="auto"/>
              <w:ind w:left="57" w:firstLine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t xml:space="preserve">Входной контроль. 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tabs>
                <w:tab w:val="left" w:pos="332"/>
              </w:tabs>
              <w:spacing w:line="276" w:lineRule="auto"/>
              <w:ind w:left="57" w:firstLine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t>Понятие «Новейшее время». Хронологические рамки и периодизация Новейшей истории. Изменения в мире в ХХ веке. Ключевые процессы и события Новейшей истории. Объединенные Нации против нацизма и фашизма. Система международных отношений. Россия в XX веке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389"/>
        </w:trPr>
        <w:tc>
          <w:tcPr>
            <w:tcW w:w="12157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Раздел 1. Мир накануне и в годы Первой мировой войны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0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21E9" w:rsidRDefault="00AC69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1.1 Мир накануне Первой мировой войны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1E9" w:rsidRDefault="00AC6941">
            <w:pPr>
              <w:spacing w:line="276" w:lineRule="auto"/>
              <w:ind w:left="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0B21E9">
        <w:trPr>
          <w:trHeight w:val="106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1E9" w:rsidRDefault="00AC6941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обучение: 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Мир в начале ХХ в. Развитие индустриального общества. Индустриальная цивилизация в начале XX века. «Пробуждение Азии». </w:t>
            </w:r>
          </w:p>
          <w:p w:rsidR="000B21E9" w:rsidRDefault="00AC6941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lang w:eastAsia="en-US"/>
              </w:rPr>
              <w:t>Технический прогресс. Изменение социальной структуры общества. Рабочее движение и социализм</w:t>
            </w:r>
          </w:p>
          <w:p w:rsidR="000B21E9" w:rsidRDefault="000B21E9">
            <w:pPr>
              <w:spacing w:line="276" w:lineRule="auto"/>
              <w:ind w:left="57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strike/>
                <w:lang w:eastAsia="en-US"/>
              </w:rPr>
            </w:pPr>
          </w:p>
        </w:tc>
      </w:tr>
      <w:tr w:rsidR="000B21E9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strike/>
                <w:lang w:eastAsia="en-US"/>
              </w:rPr>
            </w:pPr>
          </w:p>
        </w:tc>
      </w:tr>
      <w:tr w:rsidR="000B21E9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strike/>
                <w:lang w:eastAsia="en-US"/>
              </w:rPr>
            </w:pPr>
          </w:p>
        </w:tc>
      </w:tr>
      <w:tr w:rsidR="000B21E9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strike/>
                <w:lang w:eastAsia="en-US"/>
              </w:rPr>
            </w:pPr>
          </w:p>
        </w:tc>
      </w:tr>
      <w:tr w:rsidR="000B21E9">
        <w:trPr>
          <w:trHeight w:val="393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1.2 Первая </w:t>
            </w:r>
            <w:r>
              <w:rPr>
                <w:b/>
                <w:lang w:eastAsia="en-US"/>
              </w:rPr>
              <w:lastRenderedPageBreak/>
              <w:t>мировая война. 1914–1918 гг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0B21E9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обучение: 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Первая мировая война. Антанта и Тройственный союз. 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Начало и первый год войны. Переход к позиционной войне. Борьба на истощение. Изменение соотношения сил. 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lang w:eastAsia="en-US"/>
              </w:rPr>
              <w:t>Капитуляция стран Четверного союза. Компьенское перемирие. Итоги и последствия Первой мировой войн</w:t>
            </w:r>
          </w:p>
          <w:p w:rsidR="000B21E9" w:rsidRDefault="000B21E9">
            <w:pPr>
              <w:spacing w:line="276" w:lineRule="auto"/>
              <w:ind w:left="57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strike/>
                <w:lang w:eastAsia="en-US"/>
              </w:rPr>
            </w:pPr>
          </w:p>
        </w:tc>
      </w:tr>
      <w:tr w:rsidR="000B21E9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strike/>
                <w:lang w:eastAsia="en-US"/>
              </w:rPr>
            </w:pPr>
          </w:p>
        </w:tc>
      </w:tr>
      <w:tr w:rsidR="000B21E9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strike/>
                <w:lang w:eastAsia="en-US"/>
              </w:rPr>
            </w:pPr>
          </w:p>
        </w:tc>
      </w:tr>
      <w:tr w:rsidR="000B21E9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strike/>
                <w:lang w:eastAsia="en-US"/>
              </w:rPr>
            </w:pPr>
          </w:p>
        </w:tc>
      </w:tr>
      <w:tr w:rsidR="000B21E9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strike/>
                <w:lang w:eastAsia="en-US"/>
              </w:rPr>
            </w:pPr>
          </w:p>
        </w:tc>
      </w:tr>
      <w:tr w:rsidR="000B21E9">
        <w:trPr>
          <w:trHeight w:val="28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2. МИР В 1918–1938 ГГ.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widowControl w:val="0"/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0B21E9">
        <w:trPr>
          <w:trHeight w:val="33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21E9" w:rsidRDefault="00AC69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2.1.  Распад империй и образование новых национальных государств в Европе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1E9" w:rsidRDefault="00AC6941">
            <w:pPr>
              <w:spacing w:line="276" w:lineRule="auto"/>
              <w:ind w:left="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1E9" w:rsidRDefault="00AC6941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rFonts w:eastAsia="Calibri"/>
                <w:bCs/>
                <w:iCs/>
                <w:lang w:eastAsia="en-US"/>
              </w:rPr>
            </w:pPr>
            <w:r>
              <w:t>Факторы, повлиявшие на распад империй после Первой мировой войны. Образование новых национальных государств.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rFonts w:eastAsia="Calibri"/>
                <w:bCs/>
                <w:iCs/>
                <w:lang w:eastAsia="en-US"/>
              </w:rPr>
            </w:pPr>
            <w:r>
              <w:t xml:space="preserve"> </w:t>
            </w:r>
            <w:r>
              <w:t>Ноябрьская революция в Германии. Веймарская республика. Советская власть в Венгрии. Революционное движение и образование Коммунистического интернационала. Образование Турецкой Республики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2.2 Версальско Вашингтонская система </w:t>
            </w:r>
            <w:r>
              <w:rPr>
                <w:b/>
                <w:lang w:eastAsia="en-US"/>
              </w:rPr>
              <w:lastRenderedPageBreak/>
              <w:t>международных отношений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E9" w:rsidRDefault="00AC6941">
            <w:pPr>
              <w:spacing w:line="276" w:lineRule="auto"/>
              <w:ind w:left="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t xml:space="preserve">Планы послевоенного устройства мира. Территориальные изменения в мире и </w:t>
            </w:r>
            <w:r>
              <w:lastRenderedPageBreak/>
              <w:t>Европе по результатам Первой мировой войны. Парижская (Версальская) мирная конференция. Версальская система. Учреждение Лиги Наций.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t xml:space="preserve"> Рапалльское соглашение и признание СССР. Вашингтонс</w:t>
            </w:r>
            <w:r>
              <w:t xml:space="preserve">кая конференция и Вашингтонское соглашение 1922 года. Влияние Версальского договора и Вашингтонского соглашения на развитие международных отношений.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21E9" w:rsidRDefault="00AC69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2.3  Страны Европы и Северной Америки в 1920-е гг.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21E9" w:rsidRDefault="000B21E9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 xml:space="preserve">Послевоенная стабилизация. Факторы, способствующие изменениям в социально-экономической сфере в странах Запада. Экономический бум. Демократизация общественной жизни, возникновение массового общества. 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 xml:space="preserve">Влияние социалистических партий и профсоюзов. </w:t>
            </w:r>
            <w:r>
              <w:t>Формирование авторитарных режимов, причины их возникновения в европейских странах в 1920–1930-е гг. Возникновение фашизма. Фашистский режим в Италии. Особенности режима Муссолини. Начало борьбы с фашизмом. Начало Великой депрессии, ее причины. Социально-по</w:t>
            </w:r>
            <w:r>
              <w:t>литические последствия кризиса конца 1920 – 1930-х гг. в США. «Новый курс» Ф. Рузвельта.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>Значение реформ. Роль государства в экономике стран Европы и Латинской Америки. Нарастание агрессии в мире. Причины возникновения нацистской диктатуры в Германии в 193</w:t>
            </w:r>
            <w:r>
              <w:rPr>
                <w:lang w:eastAsia="en-US"/>
              </w:rPr>
              <w:t xml:space="preserve">0-е гг. Установление нацистской диктатуры. Нацистский режим в Германии. Подготовка Германии к войне. 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>Победа Народного фронта и франкистский</w:t>
            </w:r>
            <w:r>
              <w:rPr>
                <w:lang w:eastAsia="en-US"/>
              </w:rPr>
              <w:t xml:space="preserve"> мятеж в Испании. Революция в Испании. Поражение Испанской Республики. Причины и значение гражданской войны в Испании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0B21E9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21E9" w:rsidRDefault="00AC69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2.4 Страны Азии, Африки и Латинской Америки в 1918–1930 гг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0B21E9">
        <w:trPr>
          <w:trHeight w:val="345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21E9" w:rsidRDefault="000B21E9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Экспансия колониализма. Цели национально-освободительных движений в странах Востока. Агрессивная внешняя политика Японии. Нестабильность в Китае в межвоенный период. 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Национально-освободительная борьба в Индии. Африка. Особенности экономического и политиче</w:t>
            </w:r>
            <w:r>
              <w:rPr>
                <w:lang w:eastAsia="en-US"/>
              </w:rPr>
              <w:t>ского развития Латинской Америки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0B21E9">
        <w:trPr>
          <w:trHeight w:val="37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32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36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34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21E9" w:rsidRDefault="00AC69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2.5 Международные отношения в 1930-е гг.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</w:p>
        </w:tc>
      </w:tr>
      <w:tr w:rsidR="000B21E9">
        <w:trPr>
          <w:trHeight w:val="27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21E9" w:rsidRDefault="000B21E9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Нарастание мировой напряженности в конце 1930-х гг. Причины Второй мировой войны. Мюнхенский сговор. Англо-франко-советские переговоры лета 1939 года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0B21E9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21E9" w:rsidRDefault="000B21E9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</w:p>
        </w:tc>
      </w:tr>
      <w:tr w:rsidR="000B21E9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21E9" w:rsidRDefault="000B21E9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</w:p>
        </w:tc>
      </w:tr>
      <w:tr w:rsidR="000B21E9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21E9" w:rsidRDefault="000B21E9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</w:p>
        </w:tc>
      </w:tr>
      <w:tr w:rsidR="000B21E9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21E9" w:rsidRDefault="000B21E9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</w:p>
        </w:tc>
      </w:tr>
      <w:tr w:rsidR="000B21E9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1E9" w:rsidRDefault="000B21E9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0B21E9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21E9" w:rsidRDefault="00AC69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2.6 Развитие науки и культуры в 1914–1930-х гг.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0B21E9">
        <w:trPr>
          <w:trHeight w:val="27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21E9" w:rsidRDefault="000B21E9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Влияние науки и культуры на развитие общества в межвоенный период. Новые научные открытия и технические достижения. 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lastRenderedPageBreak/>
              <w:t>Новые виды вооружений и военной техники. Особенности культурного развития: архитектура, изобразительное искусство, литература, кинематограф</w:t>
            </w:r>
            <w:r>
              <w:t>, музыка. Олимпийское движение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0B21E9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21E9" w:rsidRDefault="000B21E9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i/>
                <w:lang w:eastAsia="en-US"/>
              </w:rPr>
              <w:t>: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Мир в 1918–1938 гг.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Мир в 1918–1938 гг.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0B21E9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21E9" w:rsidRDefault="000B21E9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0B21E9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21E9" w:rsidRDefault="000B21E9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0B21E9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21E9" w:rsidRDefault="000B21E9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0B21E9">
        <w:trPr>
          <w:trHeight w:val="408"/>
        </w:trPr>
        <w:tc>
          <w:tcPr>
            <w:tcW w:w="1215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РАЗДЕЛ 3. ВТОРАЯ МИРОВАЯ ВОЙНА. 1939–1945 Г.Г.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21E9" w:rsidRDefault="00AC69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3.1 Начало Второй мировой войн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0B21E9">
        <w:trPr>
          <w:trHeight w:val="27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21E9" w:rsidRDefault="000B21E9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Причины Второй мировой войны. Нападение Германии на Польшу. Начало мировой войны в Европе. Захват</w:t>
            </w:r>
            <w:r>
              <w:t xml:space="preserve"> Дании и Норвегии. Разгром Франции. Битва за Британию. Агрессия Германии и ее союзников в Северной Африке и на Балканах. Борьба Китая против японских агрессоров в 1939–1941 гг. Причины побед Германии и ее союзников в начальный период Второй мировой войны. 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 xml:space="preserve">Нападение Германии на СССР. Нападение Японии на США. Формирование антигитлеровской коалиции. Ленд-лиз. Подписание Декларации Объединенных Наций. 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Положение в оккупированных странах. Холокост. Концентрационные лагеря. Принудительная трудовая миграция и нас</w:t>
            </w:r>
            <w:r>
              <w:t>ильственные переселения. Коллаборационизм. Движение Сопротивления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0B21E9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21E9" w:rsidRDefault="00AC6941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3.2 Коренной перелом, окончание и </w:t>
            </w:r>
            <w:r>
              <w:rPr>
                <w:b/>
                <w:lang w:eastAsia="en-US"/>
              </w:rPr>
              <w:lastRenderedPageBreak/>
              <w:t>важнейшие итоги Второй мировой войны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widowControl w:val="0"/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0B21E9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21E9" w:rsidRDefault="000B21E9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lastRenderedPageBreak/>
              <w:t>Коренной перелом в Вел</w:t>
            </w:r>
            <w:r>
              <w:t xml:space="preserve">икой Отечественной войне. Поражение итало-германских войск в Северной Африке. Иностранные воинские части на территории СССР. Укрепление антигитлеровской коалиции: Тегеранская конференция. Падение режима Муссолини в Италии. Перелом в войне на Тихом океане. 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 xml:space="preserve">Открытие Второго фронта. Военные операции Красной армии в 1944–1945 гг., их роль в освобождении стран Европы. Ялтинская конференция. Разгром Германии, ее капитуляция. Роль СССР. Потсдамская конференция. Создание ООН. 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Американские атомные бомбардировки Хи</w:t>
            </w:r>
            <w:r>
              <w:t>росимы и Нагасаки. Вступление СССР в войну против Японии, разгром Квантунской армии. Капитуляция Японии. Нюрнбергский трибунал, Токийский и Хабаровский процессы над немецкими и японскими военными преступниками. Важнейшие итоги Второй мировой войны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widowControl w:val="0"/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0B21E9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21E9" w:rsidRDefault="000B21E9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Практические занятия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Всеобщая история. 1914–1945 гг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Всеобщая история. 1914–1945 гг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widowControl w:val="0"/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0B21E9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21E9" w:rsidRDefault="000B21E9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widowControl w:val="0"/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0B21E9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21E9" w:rsidRDefault="000B21E9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widowControl w:val="0"/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0B21E9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21E9" w:rsidRDefault="000B21E9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widowControl w:val="0"/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0B21E9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21E9" w:rsidRDefault="00AC6941">
            <w:pPr>
              <w:spacing w:line="276" w:lineRule="auto"/>
              <w:ind w:left="57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РАЗДЕЛ 4. ИСТОРИЯ РОССИИ. 1914–1945 ГОДЫ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widowControl w:val="0"/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0B21E9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21E9" w:rsidRDefault="00AC6941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Раздел 4. Россия в 1914–1922 гг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widowControl w:val="0"/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4.1 Россия и мир накануне Первой мировой войны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 xml:space="preserve">Введение в историю России начала ХХ в. Время революционных потрясений и войн. Россия и мир накануне Первой мировой войны. Завершение территориального раздела мира и кризис международных отношений. Новые средства военной техники и программы перевооружений. 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Военно-политические блоки. Предвоенные международные кризисы. Покушение на эрцгерцога Франца Фердинанда и начало войны. Планы сторон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4.2 Россия в Первой мировой войне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Русская армия на фронтах Первой мировой войны. Военная кампания 1914 года. Военные действия 1915 года. Кампания 1916 года.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Мужество и героизм российских воинов. Власть, экономика и общество в годы Первой мировой войны. Патриотический подъем в начале войны.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 xml:space="preserve"> Экономика России в годы войны. Политические партии. Причины нарастания революционных настроений в российском обществе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4.3 Российская революция. Февраль 1917 г. Октябрь 1917 г.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Объективные и субъективные причины революционного кризиса. Падение монархии. Временное правительство и его программа. Петроградский совет рабочих и солдатских депутатов и его декреты.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политические партии в 1917 г. К</w:t>
            </w:r>
            <w:r>
              <w:rPr>
                <w:lang w:eastAsia="en-US"/>
              </w:rPr>
              <w:t xml:space="preserve">ризисы Временного правительства Изменение общественных настроений. Выступление генерала Л.Г. Корнилова. Рост влияния большевиков. Подготовка и проведение вооруженного восстания в Петрограде. Свержение Временного правительства и взятие власти большевиками. 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Создание коалиционного правительства большевиков и левых эсеров. Русская православная церковь в условиях революции.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4.4 Первые революционные преобразования большевиков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Первые декреты новой власти</w:t>
            </w:r>
            <w:r>
              <w:rPr>
                <w:lang w:eastAsia="en-US"/>
              </w:rPr>
              <w:t>. Учредительное собрание. Организация власти Советов. Создание новой армии и спецслужбы. Брестский мир. Конституция РСФСР 1918 года. Экономическая политика советской власти. Национализация промышленности. «Военный коммунизм» в городе и деревне. План ГОЭРЛО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4.5 Гражданская война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 xml:space="preserve">Гражданская война: истоки и основные участники. Причины и основные этапы Гражданской войны в России. Формирование однопартийной диктатуры. Многообразие антибольшевистских сил, их политические установки, социальный состав. Выступление левых эсеров. События </w:t>
            </w:r>
            <w:r>
              <w:t>1918–1919 гг. «Военспецы» и комиссары в Красной армии. Террор красный и белый: причины и масштабы. Польско-советская война. Рижский мирный договор с Польшей. Причины победы Красной армии в Гражданской войне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Революция и Гражданская война на национальных окр</w:t>
            </w:r>
            <w:r>
              <w:rPr>
                <w:lang w:eastAsia="en-US"/>
              </w:rPr>
              <w:t>аина. Идеология и культура в годы Гражданской войны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4.6 Наш край в 1914–1922 гг.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B21E9" w:rsidRDefault="000B21E9">
            <w:pPr>
              <w:spacing w:line="276" w:lineRule="auto"/>
              <w:ind w:left="57"/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Практические занятия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Челябинская область годы гражданской войны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Челябинская область годы гражданской войны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12157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Раздел 5. Советский Союз в 1920 – 1930-е гг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5.1 СССР в 20-е годы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 xml:space="preserve">Последствия Первой мировой войны и Российской революции для демографии и экономики. Власть и церковь. Крестьянские восстания. Кронштадтское восстание. Переход от «военного коммунизма» к новой экономической политике. . Экономическое и социальное развитие в </w:t>
            </w:r>
            <w:r>
              <w:t>годы нэпа. Замена продразверстки единым продналогом. Новая экономическая политика в промышленности. Иностранные концессии. Стимулирование кооперации. Финансовая реформа Г.Я. Сокольникова. Создание Госплана и противоречия нэпа.  Предпосылки и значение образ</w:t>
            </w:r>
            <w:r>
              <w:t>ования СССР. Образование СССР. Конституция 1924 г. Административно-территориальные реформы и национально государственное строительство. Политика коренизации. Колебания политического курса в начале 1920-х гг. Болезнь В.И. Ленина и борьба за власть. Внутрипа</w:t>
            </w:r>
            <w:r>
              <w:t xml:space="preserve">ртийная борьба и ликвидация оппозиции внутри ВКП(б). Международное положение после окончания </w:t>
            </w:r>
            <w:r>
              <w:lastRenderedPageBreak/>
              <w:t>Гражданской войны в России. Советская Россия на Генуэзской конференции. Дипломатические признания СССР – «Полоса признания». Отношения со странами Востока. Деятель</w:t>
            </w:r>
            <w:r>
              <w:t>ность Коминтерна. Дипломатические конфликты с западными странами. Контроль над интеллектуальной жизнью общества. Сменовеховство. Культура русской эмиграции. Власть и церковь. Развитие образования. Развитие науки и техники. Начало «нового искусства». Переме</w:t>
            </w:r>
            <w:r>
              <w:t>ны в повседневной жизни и общественных настроениях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5.2 «Великий перелом». Индустриализация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Форсированная индустриализация. Разработка и принятие плана первой пятилетки. Ход и особенности советской индустриализации, ее издержки. Итоги курса на индустриальное развитие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  <w:lang w:eastAsia="en-US"/>
              </w:rPr>
              <w:t>Практические занятия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Создание машиностроительного   комплекса в СССР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Создание машиностроительного   комплекса в СССР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5.3  Коллективизация сельского хозяйства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i/>
                <w:lang w:eastAsia="en-US"/>
              </w:rPr>
            </w:pPr>
            <w:r>
              <w:t xml:space="preserve">Цель и задачи коллективизации. Начало коллективизации. Раскулачивание. 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i/>
                <w:lang w:eastAsia="en-US"/>
              </w:rPr>
            </w:pPr>
            <w:r>
              <w:t>Голод 1932–1933 гг. Становление колхозной системы. Итоги коллективизации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5.4 СССР в 30-е годы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169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 xml:space="preserve">Конституция 1936 года. Укрепление политического режима. Репрессивная политика. Массовые общественные организации: ВЦСПС, ВЛКСМ, Всесоюзная пионерская организация. Национальная политика и национально-государственное строительство. 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Культурное пространство с</w:t>
            </w:r>
            <w:r>
              <w:t>оветского общества в 1930-е гг. Формирование «нового человека». Власть и церковь. Культурная революция. . Достижения отечественной науки в 1930-е гг. Развитие здравоохранения и образования. Советское искусство 1930-х гг. Власть и культура. Советская литера</w:t>
            </w:r>
            <w:r>
              <w:t>тура. Советские кинематограф, музыка, изобразительное искусство, театр. Повседневная жизнь населения в 1930-е гг. Общественные настроения. Русское Зарубежье и его роль в развитии мировой культуры. Численность, состав и главные центры Русского Зарубежья. Ру</w:t>
            </w:r>
            <w:r>
              <w:t>сская зарубежная Церковь. Культура Русского Зарубежья. Повседневная жизнь эмигрантов.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 xml:space="preserve"> СССР и мировое сообщество в 1929–1939 гг. Мировой экономический кризис 1929–1933 гг. и пути выхода из него. Борьба за создание системы коллективной безопасности. Усилени</w:t>
            </w:r>
            <w:r>
              <w:t>е угрозы мировой войны. Мюнхенский сговор. Укрепление безопасности на Дальнем Востоке. Советско-германский договор о ненападении. . СССР накануне Великой Отечественной войны. Вхождение в состав СССР Западной Украины и Западной Белоруссии. Советско-финляндс</w:t>
            </w:r>
            <w:r>
              <w:t xml:space="preserve">кая война 1939–1940 гг. Вхождение в состав СССР Прибалтики, Бессарабии и Северной Буковины. Подготовка Германии к нападению на СССР. Меры советского руководства по укреплению обороноспособности страны. Советские планы и расчеты накануне войны.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b/>
                <w:bCs/>
                <w:i/>
                <w:lang w:eastAsia="en-US"/>
              </w:rPr>
              <w:t>Практические занятия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Челябинская область  в 1920–1930-е гг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Челябинская область  в 1920–1930-е гг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12157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6. Великая Отечественная война. 1941–1945 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6.1 Первый период войны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План «Барбаросса». Вторжение врага. Чрезвычайные меры советского руководства. Тяжелые бои</w:t>
            </w:r>
            <w:r>
              <w:t xml:space="preserve"> летом – осенью 1941 г. Прорыв гитлеровцев к Ленинграду. Московская битва: оборона Москвы и подготовка контрнаступления. Блокада Ленинграда. Дорога жизни по льду Ладожского озера. Контрнаступление под Москвой. Начало формирования антигитлеровской коалиции.</w:t>
            </w:r>
            <w:r>
              <w:t xml:space="preserve"> Фронт за линией фронта. Характер войны и цели гитлеровцев. Оккупационный режим. 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Партизанское и подпольное движение. Трагедия плена. Репатриации. Пособники оккупантов. Единство фронта и тыла. Эвакуации. Вклад советской военной экономики в Победу. Поставки</w:t>
            </w:r>
            <w:r>
              <w:t xml:space="preserve"> по ленд-лизу. Обеспечение фронта и тыла продовольствием. Патриотизм советских людей. Государство и церковь в годы войны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6.2 Коренной перелом в ходе войны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 xml:space="preserve">Боевые действия весной и в начале лета 1942 года. Начало битвы за Кавказ. </w:t>
            </w:r>
            <w:r>
              <w:lastRenderedPageBreak/>
              <w:t>Сталинградская битва. Контрнаступление под Сталинградом. Ликвидация окруженной группировки врага. Наступление советских войск в январе – марте 1943 г. Прорыв блокады Ленинграда. Освобождение Ржева. Обстановка на фронте весной 1943 г. Немецкое наступление п</w:t>
            </w:r>
            <w:r>
              <w:t>од Курском. Курская битва. Контрнаступление Красной Армии. Битва за Днепр. Укрепление антигитлеровской коалиции. Тегеранская конференция 1943 г. Завершение коренного перелома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Практические занятия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Практическая работа: 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«</w:t>
            </w:r>
            <w:r>
              <w:rPr>
                <w:rFonts w:eastAsia="Calibri"/>
                <w:lang w:eastAsia="en-US"/>
              </w:rPr>
              <w:t>Десять сталинских ударов» и изгнание врага с территории СССР»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6.3 Наука и культура в годы войны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Развитие машиностроительного комплекса в годы войны </w:t>
            </w:r>
            <w:r>
              <w:t xml:space="preserve">Советский атомный проект. Сражающаяся культура. 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t>Литература военных лет. Разграбление культурных ценностей на оккупированных территориях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6.4 Окончание Второй мировой войны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Освободитель</w:t>
            </w:r>
            <w:r>
              <w:t xml:space="preserve">ная миссия Красной Армии в Европе. Освобождение Румынии, Болгарии и Югославии. Освобождение Польши. Освобождение Чехословакии, Венгрии и Австрии. Помощь населению освобожденных стран. Ялтинская конференция. Последние </w:t>
            </w:r>
            <w:r>
              <w:lastRenderedPageBreak/>
              <w:t>сражения. Битва за Берлин. Встреча на Э</w:t>
            </w:r>
            <w:r>
              <w:t xml:space="preserve">льбе. Взятие Берлина и капитуляция Германии. 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Окончание Второй мировой войны. Итоги и уроки. Потсдамская конференция. Вступление СССР в войну с Японией. Освобождение Маньчжурии и Кореи. Освобождение Южного Сахалина и Курильских островов. Образование ООН. Н</w:t>
            </w:r>
            <w:r>
              <w:t>аказание главных военных преступников. Токийский и Хабаровский процессы. Решающая роль Красной Армии в разгроме агрессоров. Людские потери. Материальные потери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>: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Практическая работа: 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Великая Отечественная война 1941–1945 гг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12157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ВСЕОБЩАЯ ИСТОРИЯ. 1945 ГОД – НАЧАЛО ХХI 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12157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Раздел 7. США и страны Европы во второй половине XX – начале XXI 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7.1 США и страны Западной Европы во второй половине ХХ – начале XXI в.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Мир во второй половине XX – начале XXI в. Складывание биполярного мира. План Маршалла и доктрина Трумэна. Установление просоветских режимов в странах Восточной Европы. Раскол Германии. Советско-югославский конфликт и политические репрессии в Восточной Евро</w:t>
            </w:r>
            <w:r>
              <w:rPr>
                <w:lang w:eastAsia="en-US"/>
              </w:rPr>
              <w:t>пе. Причины начала холодной войны. США и страны Западной Европы во второй половине ХХ в. Маккартизм в США. Возникновение «общества потребления». Проблема прав человека. Возникновение Европейского экономического общества. Федеративная республика Германия. З</w:t>
            </w:r>
            <w:r>
              <w:rPr>
                <w:lang w:eastAsia="en-US"/>
              </w:rPr>
              <w:t>ападногерманское «экономическое чудо». Франция после Второй мировой войны. Консервативная и трудовая Великобритания. Движение против расовой дискриминации в США. Новые течения в идеологии.</w:t>
            </w:r>
            <w:r>
              <w:t xml:space="preserve"> Социальный кризис конца 1960-х гг. и его значение. США и страны Зап</w:t>
            </w:r>
            <w:r>
              <w:t xml:space="preserve">адной Европы в конце ХХ – начале XXI в. Информационная революция. </w:t>
            </w:r>
            <w:r>
              <w:lastRenderedPageBreak/>
              <w:t>Энергетический и экологический кризисы. Изменение социальной структуры стран Запада. Рост влияния СМИ и политические изменения в Европе. Неоконсерватизм и неоглобализм. Страны Запада в начал</w:t>
            </w:r>
            <w:r>
              <w:t>е ХХI века. Создание Европейского союза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Развитие машиностроения  в странах западной Европы и США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№ 17 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 История создания промышленных предприятий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7.2 Страны Центральной и Восточной Европы во второй половине ХХ – начале ХХI в.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Социально-экономическая система Восточной Европы в середине ХХ в. Кризисы в ряде социалистических стран. «Пражская весна» 1968 года. Ввод войск стран Варшавского договора в Чехословакию. Движение «Солидарность» в Польше. Югославский социализм. «Бархатные р</w:t>
            </w:r>
            <w:r>
              <w:t>еволюции» в Восточной Европе. Распад Югославии и войны на Балканах. Агрессия НАТО против Югославии. Восточная Европа в 1990-х гг. и начале ХХI 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Использование электроэнергии в странах Центральной и Восточной Европы 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12157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8. Страны Азии, Африки и Латинской Америки во второй половине ХХ – начале XXI 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8.1 Страны Азии во второй половине ХХ – начале </w:t>
            </w:r>
            <w:r>
              <w:rPr>
                <w:b/>
                <w:lang w:eastAsia="en-US"/>
              </w:rPr>
              <w:lastRenderedPageBreak/>
              <w:t>ХХI в.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Гражданская война в Китае. Война в Корее. Национально-освободительные </w:t>
            </w:r>
            <w:r>
              <w:rPr>
                <w:lang w:eastAsia="en-US"/>
              </w:rPr>
              <w:lastRenderedPageBreak/>
              <w:t>движения в Юго-Восточной Азии. Возобновление войны в Индокитае. Американское вмешательство во Вьетнаме. Победа коммунистов в Индокитае. Причины и последствия локальных войн в Китае, Корее, Вьетнаме, Лаосе, Камбодже. Строительство социализма в Китае. Мао Цз</w:t>
            </w:r>
            <w:r>
              <w:rPr>
                <w:lang w:eastAsia="en-US"/>
              </w:rPr>
              <w:t>эдун. «Культурная революция» в Китае. Рыночные реформы в Китае. Китай в конце 1980-х гг. Северная Корея. Режим Пол Пота в Кампучии. Реформы в социалистических странах Азии, их последствия. Япония после Второй мировой войны. Восстановление суверенитета Япон</w:t>
            </w:r>
            <w:r>
              <w:rPr>
                <w:lang w:eastAsia="en-US"/>
              </w:rPr>
              <w:t xml:space="preserve">ии и проблема Курильских островов. Японское «экономическое чудо». Кризис японского общества. Развитие Южной Кореи. «Тихоокеанские драконы»: Южная Корея, Тайвань, Сингапур и Гонконг. Успехи Китая. Причины экономических успехов Японии, Южной Кореи, Китая во </w:t>
            </w:r>
            <w:r>
              <w:rPr>
                <w:lang w:eastAsia="en-US"/>
              </w:rPr>
              <w:t>второй половине ХХ – начале ХХI в. . Обретение независимости странами Южной Азии. Преобразования в независимой Индии. Индия и Пакистан. Кризис индийского общества и борьба за его преодоление. Капиталистическая модернизация Тайланда, Малайзии и Филиппин. Ин</w:t>
            </w:r>
            <w:r>
              <w:rPr>
                <w:lang w:eastAsia="en-US"/>
              </w:rPr>
              <w:t>донезия и Мьянма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Практические занятия 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Практическая работа 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Культурная революция» в Китае.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8.2 Страны Ближнего и Среднего Востока во второй половине ХХ – начале ХХI в.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Арабские страны и возникновение государства Израиль. Антиимпериалистическое движение и Су</w:t>
            </w:r>
            <w:r>
              <w:rPr>
                <w:lang w:eastAsia="en-US"/>
              </w:rPr>
              <w:t>эцкий конфликт. Арабо-израильские войны и мирное урегулирование на Ближнем Востоке. Модернизация в Турции. Исламская революция в Иране. Создание исламских режимов. Кризисы в персидском заливе. Причины и последствия арабо-израильских войн, революции в Иране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tabs>
                <w:tab w:val="left" w:pos="6246"/>
              </w:tabs>
              <w:spacing w:line="276" w:lineRule="auto"/>
              <w:ind w:left="57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>: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tabs>
                <w:tab w:val="left" w:pos="3011"/>
                <w:tab w:val="left" w:pos="6246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Гражданская война в Сирии </w:t>
            </w:r>
            <w:r>
              <w:rPr>
                <w:rFonts w:eastAsia="Calibri"/>
                <w:lang w:eastAsia="en-US"/>
              </w:rPr>
              <w:tab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0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8.3 Страны Тропической и Южной Африки. Освобождение от колониальной зависимости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Страны Африки южнее Сахары. Попытки демократизаци</w:t>
            </w:r>
            <w:r>
              <w:t>и и установление диктатур. Ликвидация системы апартеида. Страны социалистической ориентации. Конфликт в Африканском Роге. Этнические конфликты. Пути развития стран Африки после освобождения от колониальной зависимости во второй половине ХХ века, их причины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8.4 Страны Латинской Америки во второй половине ХХ – начале ХХI в.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Страны Латинской Америки в</w:t>
            </w:r>
            <w:r>
              <w:t xml:space="preserve"> середине ХХ века. Аграрные реформы и импортозамещающая индустриализация. Революция на Кубе. Переход Кубы к социалистическому развитию. Эрнесто Че Гевара. Революции и гражданские войны в Центральной Америке. Реформы в странах Латинской Америки в 1950–1970-</w:t>
            </w:r>
            <w:r>
              <w:t>х гг. Преобразования «Народного единства» в Чили. Кризис реформ и военный переворот в Чили. Диктаторские режимы в странах Южной Америки. Переход к демократии и усиление левых сил. Причины и последствия революционных движений на Кубе и в Центральной Америке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12157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t>Раздел 9. Международные отношения во второй половине ХХ – начале ХХI 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9.1 Международные отношения в конце 1940-х – конце 1980-х гг.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Гонка вооружений СССР и США, ее последствия. Ракетно-космическое соперничество. Международные отношения в 1950-е годы. «Новые рубежи» Дж. Кеннеди и Берлинский кризис. Карибский кризис. Договор о запрещении ядерных испытаний. Советско-китайский конфликт. Ус</w:t>
            </w:r>
            <w:r>
              <w:t xml:space="preserve">иление нестабильности в мире и Договор о нераспространении ядерного оружия. Договоры ОСВ-1 и ПРО. Хельсинский акт. Договоры ОСВ-2 и ракетный кризис. 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События в Афганистане и возвращение к политике холодной войны. Конец холодной войны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9.2 Международные отношения в 1990-е – 2023 г.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Международные отношения в 1990-е – 2023 г. Расширение НАТО на Восток. Конфликт на Балканах. Военные интервенции НАТО. 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Кризис глобального доминирования Запада. Обострение противостояния России и Запада. Интеграционные процессы в совр</w:t>
            </w:r>
            <w:r>
              <w:rPr>
                <w:lang w:eastAsia="en-US"/>
              </w:rPr>
              <w:t xml:space="preserve">еменном мире: БРИКС, ЕАЭС, СНГ, ШОС, </w:t>
            </w:r>
            <w:r>
              <w:rPr>
                <w:lang w:eastAsia="en-US"/>
              </w:rPr>
              <w:lastRenderedPageBreak/>
              <w:t>АСЕАН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2 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12157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Раздел 10. Наука и культура во второй половине ХХ – начале ХХI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10.1 Наука и культура во второй половине ХХ – начале ХХI в.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Важнейшие направления развития науки во второй половине ХХ – нач</w:t>
            </w:r>
            <w:r>
              <w:t>але ХХI в. Ядерная энергетика. Освоение космоса. Развитие культуры и искусства во второй половине ХХ – начале ХХI в.: литература, театральное искусство, музыка, архитектура, изобразительное искусство. Олимпийское движение. Глобальные проблемы современности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Развитие машиностроения  нач. 21 века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12157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ИСТОРИЯ РОССИИ. 1945 ГОД – НАЧАЛО ХХI 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12157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Раздел 11. СССР в 1945–1991 гг.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11.1. СССР в послевоенные годы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Периодизация и общая характеристика истории СССР, России 1945 года – начала ХХI века. Послевоенные годы. Влияние Победы. Потери и демографические проблемы. </w:t>
            </w:r>
            <w:r>
              <w:rPr>
                <w:lang w:eastAsia="en-US"/>
              </w:rPr>
              <w:lastRenderedPageBreak/>
              <w:t>Социальная адаптация фронтовиков. Репатриация. Борьба с беспризорностью и преступностью. Восстановл</w:t>
            </w:r>
            <w:r>
              <w:rPr>
                <w:lang w:eastAsia="en-US"/>
              </w:rPr>
              <w:t>ение и развитие экономики и социальной сферы. Восстановление промышленности. Сельское хозяйство. Меры по улучшению жизни населения. Политическая система в послевоенные годы. Сталин и его окружение. Союзный центр и национальные регионы: проблемы взаимоотнош</w:t>
            </w:r>
            <w:r>
              <w:rPr>
                <w:lang w:eastAsia="en-US"/>
              </w:rPr>
              <w:t xml:space="preserve">ений. Послевоенные репрессии. Идеология, наука, культура и спорт в послевоенные годы. Соперничество в высших эшелонах власти. Усиление идеологического контроля над обществом. 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тенденции развития советской литературы и искусства. Развитие советской</w:t>
            </w:r>
            <w:r>
              <w:rPr>
                <w:lang w:eastAsia="en-US"/>
              </w:rPr>
              <w:t xml:space="preserve"> науки. Советский спорт. Место и роль СССР в послевоенном мире. Укрепление геополитических позиций СССР. Послевоенные договоры с побежденными противниками. Начало холодной войны, ее причины и особенности. Раскол Европы и оформление биполярного мира. СССР и</w:t>
            </w:r>
            <w:r>
              <w:rPr>
                <w:lang w:eastAsia="en-US"/>
              </w:rPr>
              <w:t xml:space="preserve"> страны Азии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История развития машиностроения  в послевоенные годы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11.2 СССР в 1953–1964 гг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Смерть Сталина и настроения в обществе. Борьба за власть .в советском руководстве. Н.С. Хрущ</w:t>
            </w:r>
            <w:r>
              <w:rPr>
                <w:lang w:eastAsia="en-US"/>
              </w:rPr>
              <w:t>ев. ХХ съезд КПСС и идеологическая кампания по разоблачению культа личности Сталина. Реабилитация жертв политических репрессий. Реорганизация государственных органов, партийных и общественных организаций. Новая Программа КПСС и проект Конституции СССР. Осн</w:t>
            </w:r>
            <w:r>
              <w:rPr>
                <w:lang w:eastAsia="en-US"/>
              </w:rPr>
              <w:t xml:space="preserve">овные направления экономического и социального развития СССР в 1953–1964 гг. Экономический курс Г.М. Маленкова. Развитие промышленности, военного и гражданского секторов экономики. Развитие сельского хозяйства и попытки решения продовольственной проблемы. </w:t>
            </w:r>
            <w:r>
              <w:rPr>
                <w:lang w:eastAsia="en-US"/>
              </w:rPr>
              <w:lastRenderedPageBreak/>
              <w:t>Социальное развитие. Развитие науки и техники в 1953–1964 гг. Научно-техническая революция в СССР. Развитие компьютерной техники.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Организация науки. Фундаментальная наука и производство. Развитие гуманитарных наук. Открытие новых месторождений. Освоение Ар</w:t>
            </w:r>
            <w:r>
              <w:rPr>
                <w:lang w:eastAsia="en-US"/>
              </w:rPr>
              <w:t>ктики и Антарктики. Самолетостроение и ракетостроение. Освоение космоса. Культурное пространство в 1953–1964 гг. Условия развития советской культуры. Первые признаки наступления оттепели в культурной сфере. Власть и интеллигенция. Развитие образования. Вла</w:t>
            </w:r>
            <w:r>
              <w:rPr>
                <w:lang w:eastAsia="en-US"/>
              </w:rPr>
              <w:t>сть и церковь. Зарождение новых форм общественной жизни. Развитие советского спорта. Перемены в повседневной жизни в 1953–1964 гг. Революция благосостояния. Демография. Изменение условий и оплаты труда. Перемены в пенсионной системе. Общественные фонды пот</w:t>
            </w:r>
            <w:r>
              <w:rPr>
                <w:lang w:eastAsia="en-US"/>
              </w:rPr>
              <w:t>ребления. Решение жилищной проблемы.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 xml:space="preserve">Жизнь на селе. Популярные формы досуга. Изменение структуры питания. Товары первой необходимости. Книги, журналы, газеты. Туризм. Изменение общественных настроений и ожиданий. 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Новый курс советской внешней политики: от конфронтации к диалогу. СССР и страны Запада. Гонка вооружений. СССР и мировая социалистическая система. Распад колониальной системы. СССР и страны третьего мира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Машиностроение в СССР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11.3 СССР в 1964–1985 гг.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Политическое развитие СССР в 1964–</w:t>
            </w:r>
            <w:r>
              <w:rPr>
                <w:lang w:eastAsia="en-US"/>
              </w:rPr>
              <w:t xml:space="preserve">1985 гг. Итоги и значение «великого десятилетия» Н.С. Хрущева. Политический курс Л.И. Брежнева. Конституция СССР 1977 г. Особенности социально-экономического развития СССР в 1964–1985 гг. Новые ориентиры аграрной политики: реформа 1965 г. и ее результаты. </w:t>
            </w:r>
            <w:r>
              <w:rPr>
                <w:lang w:eastAsia="en-US"/>
              </w:rPr>
              <w:t xml:space="preserve">Косыгинская реформа промышленности. Рост социально-экономических проблем. Развитие науки, </w:t>
            </w:r>
            <w:r>
              <w:rPr>
                <w:lang w:eastAsia="en-US"/>
              </w:rPr>
              <w:lastRenderedPageBreak/>
              <w:t xml:space="preserve">образования, здравоохранения. Научные и технические приоритеты. Советская космическая программа. Развитие образования. Советское здравоохранение. 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Идеология и культур</w:t>
            </w:r>
            <w:r>
              <w:rPr>
                <w:lang w:eastAsia="en-US"/>
              </w:rPr>
              <w:t>а. Новые идеологические ориентиры. Концепция «развитого социализма». Диссиденты и неформалы. Литература и искусство: поиски новых путей. Достижения советского спорта. Повседневная жизнь советского общества в 1964–1985 гг. Общественные настроения. Националь</w:t>
            </w:r>
            <w:r>
              <w:rPr>
                <w:lang w:eastAsia="en-US"/>
              </w:rPr>
              <w:t>ная политика и национальные движения. Новая историческая общность. Изменение национального состава населения СССР. Развитие республик в рамках единого государства. Национальные движения. Эволюция национальной политики.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Внешняя политика СССР в 1964–1985 гг</w:t>
            </w:r>
            <w:r>
              <w:rPr>
                <w:lang w:eastAsia="en-US"/>
              </w:rPr>
              <w:t>. Новые вызовы внешнего мира. Отношения СССР со странами Запада. Совещание по безопасности и сотрудничеству в Европе (СБСЕ). СССР и развивающиеся страны. Ввод советских войск в Афганистан. СССР и страны социализма. . СССР и мир в начале 1980-х гг. Нарастан</w:t>
            </w:r>
            <w:r>
              <w:rPr>
                <w:lang w:eastAsia="en-US"/>
              </w:rPr>
              <w:t>ие кризисных явлений в СССР. Ю.В. Андропов и начало формирования идеологии перемен. М.С. Горбачев и его окружение: курс на реформы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11.4 СССР в 1985–1991 г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Социально-экономическое развитие СССР в 1985–1991 гг. Первый этап преобразований М.С. Горбачева: концепция ускорения социально-экономического развития. Второй этап экономических реформ. Экономический кризис и окончательное разрушение советской модели эконо</w:t>
            </w:r>
            <w:r>
              <w:rPr>
                <w:lang w:eastAsia="en-US"/>
              </w:rPr>
              <w:t xml:space="preserve">мики. Разработка программ перехода к рыночной экономике. . Перемены в духовной сфере в годы перестройки. Гласность и плюрализм. Литература. Кино и театр. Реабилитация жертв политических репрессий. Новый этап в </w:t>
            </w:r>
            <w:r>
              <w:rPr>
                <w:lang w:eastAsia="en-US"/>
              </w:rPr>
              <w:lastRenderedPageBreak/>
              <w:t xml:space="preserve">государственно </w:t>
            </w:r>
            <w:r>
              <w:t>конфессиональных отношениях. Ре</w:t>
            </w:r>
            <w:r>
              <w:t xml:space="preserve">зультаты политики гласности. 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Реформа политической системы СССР и ее итоги. Начало изменения советской политической системы. Конституционная реформа 1988–1991 гг. I Съезд народных депутатов СССР и его значение. Становление многопартийности. Кризис в КПСС и</w:t>
            </w:r>
            <w:r>
              <w:t xml:space="preserve"> создание Коммунистической партии РСФСР. Новое политическое мышление и перемены во внешней политике. СССР и Запад. Начало разоружения. Разблокирование региональных конфликтов. Распад социалистической системы. Результаты политики нового мышления. Отношение </w:t>
            </w:r>
            <w:r>
              <w:t>к М.С. Горбачеву и его внешней политике в СССР и в мире. Национальная политика и подъем национальных движений. Кризис межнациональных отношений. Нарастание националистических и сепаратистских настроений, обострение межнациональных конфликтов. Противостояни</w:t>
            </w:r>
            <w:r>
              <w:t>е между союзным центром и партийным руководством республик. Декларация о государственном суверенитете РСФСР. Разработка нового союзного договора. Августовский политический кризис 1991 года. Распад СССР.</w:t>
            </w:r>
          </w:p>
          <w:p w:rsidR="000B21E9" w:rsidRDefault="000B21E9">
            <w:pPr>
              <w:spacing w:line="276" w:lineRule="auto"/>
              <w:ind w:left="57"/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 xml:space="preserve">Практические занятия: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12157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Раздел 12. Российская Федерация в 1992 – начале 2020-х гг.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12.1 Российская Федерация в 1990-е гг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t xml:space="preserve">Российская экономика в условиях рынка. Начало радикальных экономических преобразований. Ваучерная приватизация. Положение в экономике России </w:t>
            </w:r>
            <w:r>
              <w:t xml:space="preserve">в 1992–1998 гг. Корректировка курса реформ. «Олигархический капитализм» и финансовые кризисы. Дефолт 1998 года и его последствия. Россия после дефолта. Результаты экономических реформ 1990-х гг. Политическое развитие Российской Федерации. Разработка новой </w:t>
            </w:r>
            <w:r>
              <w:lastRenderedPageBreak/>
              <w:t>Конституции России. Нарастание политико-конституционного кризиса в условиях ухудшения экономической ситуации. Трагические события осени 1993 г. в Москве. Конституция России 1993 года и ее значение. Российская многопартийность и становление современного пар</w:t>
            </w:r>
            <w:r>
              <w:t xml:space="preserve">ламентаризма. Выборы Президента РФ в 1996 году. Результаты политического развития России в 1990-е гг. Отставка Президента России Б.Н. Ельцина. 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Межнациональные отношения и национальная политика. Народы и регионы России после распада СССР. Федеративный дого</w:t>
            </w:r>
            <w:r>
              <w:t>вор. Военно-политический кризис в Чеченской Республике. Повседневная жизнь. Изменения в структуре российского общества и условиях жизни различных групп населения в 1990-е гг. Численность и доходы населения. Социальное расслоение. Досуг и туризм.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Внешняя по</w:t>
            </w:r>
            <w:r>
              <w:t>литика Российской Федерации в 1990-е гг. Новое место России в мире. Взаимоотношения с США и странами Запада. Агрессия НАТО в Югославии и изменение политики России в отношении Запада. Отношения со странами Азии, Африки и Латинской Америки. Россия на постсов</w:t>
            </w:r>
            <w:r>
              <w:t>етском пространстве. Результаты внешней политики страны в 1990-е гг.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12.2 Россия в ХХI веке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Политические вызовы и новые приоритеты внутренней поли</w:t>
            </w:r>
            <w:r>
              <w:rPr>
                <w:lang w:eastAsia="en-US"/>
              </w:rPr>
              <w:t xml:space="preserve">тики России в начале ХХI в. Укрепление вертикали власти. Противодействие террористической угрозе. Урегулирование кризиса в Чеченской Республике. Обеспечение гражданского согласия и единства общества. Утверждение государственной символики. Военная реформа. 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Стабилизация политической системы в годы президентства В.В. Путина. Россия в </w:t>
            </w:r>
            <w:r>
              <w:rPr>
                <w:lang w:eastAsia="en-US"/>
              </w:rPr>
              <w:lastRenderedPageBreak/>
              <w:t>2008–2011 гг. Президент Д.А. Медведев и его программа. Военный конфликт в Закавказье. Новый этап политической реформы. Выборы в Государственную Думу 2011 г. Социально-экономическ</w:t>
            </w:r>
            <w:r>
              <w:rPr>
                <w:lang w:eastAsia="en-US"/>
              </w:rPr>
              <w:t>ое развитие России в начале ХХI в. Приоритетные национальные проекты. Экономическое развитие в 2000–2007 гг. Россия в системе мировой рыночной экономики. Мировой экономический кризис 2008 г. Социальная политика. Изменения в структуре, занятости и численнос</w:t>
            </w:r>
            <w:r>
              <w:rPr>
                <w:lang w:eastAsia="en-US"/>
              </w:rPr>
              <w:t xml:space="preserve">ти населения. 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Культура, наука, спорт и общественная жизнь в 1990-х – начале 2020-х гг. Последствия распада СССР в сфере науки, образования и культуры. Литература. Кинематограф. Музыка. Театр. Изобразительное и монументальное искусство. Развитие российской</w:t>
            </w:r>
            <w:r>
              <w:rPr>
                <w:lang w:eastAsia="en-US"/>
              </w:rPr>
              <w:t xml:space="preserve"> культуры в ХХI в. Развитие науки. Формирование суверенной системы образования. Средства массовой информации. Российский спорт. Государство и основные религиозные конфессии. Повседневная жизнь. Внешняя политика в начале ХХI в. 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Внешняя политика в начале ХХI в. Россия в современном мире. Становление нового внешнеполитического курса России в 2000–2007 гг. Рост международного авторитета России и возобновление конфронтации со странами Запада в 2008 – 2020 гг. 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Россия в 2012 – начале </w:t>
            </w:r>
            <w:r>
              <w:rPr>
                <w:lang w:eastAsia="en-US"/>
              </w:rPr>
              <w:t xml:space="preserve">2020-х гг. Укрепление обороноспособности страны. Социально-экономическое развитие. 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Выборы в Государственную Думу 2016 г. Выборы Президента Российской Федерации в 2018 г. Национальные цели развития страны. Конституционная реформа 2020 г. Выборы в Государст</w:t>
            </w:r>
            <w:r>
              <w:rPr>
                <w:lang w:eastAsia="en-US"/>
              </w:rPr>
              <w:t xml:space="preserve">венную Думу VIII созыва. Россия сегодня. 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Специальная военная операция (далее – СВО). Отношения с Западом в начале XXI в. Давление на Россию со стороны США. Противодействие стратегии Запада в отношении России.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 Фальсификация истории. Возрождение нацизма. 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Украинский неонацизм. Переворот 2014 г. на Украине. 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Возвращение Крыма. Судьба Донбасса. Минские соглашения. 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СВО. Противостояние с Западом. Украина – неонацистское государство. 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Новые регионы. СВО и российское общество. Россия – страна героев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0B21E9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AC6941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Перспективы развития машиностроения в современной России.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B21E9" w:rsidRDefault="000B21E9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i/>
                <w:lang w:eastAsia="en-US"/>
              </w:rPr>
            </w:pPr>
          </w:p>
        </w:tc>
      </w:tr>
      <w:tr w:rsidR="000B21E9">
        <w:trPr>
          <w:trHeight w:val="45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21E9" w:rsidRDefault="00AC6941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Промежуточная аттестация в форме дифференцированного Зачёта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21E9" w:rsidRDefault="000B21E9">
            <w:pPr>
              <w:spacing w:line="276" w:lineRule="auto"/>
              <w:ind w:left="57"/>
              <w:jc w:val="center"/>
              <w:rPr>
                <w:b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0B21E9">
        <w:trPr>
          <w:trHeight w:val="428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1E9" w:rsidRDefault="00AC6941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iCs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AC6941">
            <w:pPr>
              <w:spacing w:line="276" w:lineRule="auto"/>
              <w:ind w:left="57"/>
              <w:jc w:val="center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>112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spacing w:line="276" w:lineRule="auto"/>
              <w:rPr>
                <w:i/>
                <w:lang w:eastAsia="en-US"/>
              </w:rPr>
            </w:pPr>
          </w:p>
        </w:tc>
      </w:tr>
    </w:tbl>
    <w:p w:rsidR="000B21E9" w:rsidRDefault="000B21E9">
      <w:pPr>
        <w:rPr>
          <w:b/>
          <w:sz w:val="28"/>
          <w:szCs w:val="28"/>
        </w:rPr>
        <w:sectPr w:rsidR="000B21E9">
          <w:pgSz w:w="16840" w:h="11907" w:orient="landscape"/>
          <w:pgMar w:top="850" w:right="1134" w:bottom="1701" w:left="1134" w:header="709" w:footer="709" w:gutter="0"/>
          <w:cols w:space="720"/>
          <w:docGrid w:linePitch="360"/>
        </w:sectPr>
      </w:pPr>
    </w:p>
    <w:p w:rsidR="000B21E9" w:rsidRDefault="000B21E9">
      <w:pPr>
        <w:rPr>
          <w:sz w:val="28"/>
          <w:szCs w:val="28"/>
        </w:rPr>
      </w:pPr>
    </w:p>
    <w:p w:rsidR="000B21E9" w:rsidRDefault="00AC6941">
      <w:pPr>
        <w:pStyle w:val="1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условия реализации УЧЕБНОЙ дисциплины</w:t>
      </w:r>
    </w:p>
    <w:p w:rsidR="000B21E9" w:rsidRDefault="000B21E9">
      <w:pPr>
        <w:ind w:firstLine="567"/>
        <w:rPr>
          <w:sz w:val="28"/>
          <w:szCs w:val="28"/>
        </w:rPr>
      </w:pPr>
    </w:p>
    <w:p w:rsidR="000B21E9" w:rsidRDefault="00AC6941">
      <w:pPr>
        <w:pStyle w:val="11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3.1. Материально-техническое обеспечение</w:t>
      </w:r>
    </w:p>
    <w:p w:rsidR="000B21E9" w:rsidRDefault="00AC6941">
      <w:pPr>
        <w:ind w:firstLine="709"/>
        <w:jc w:val="both"/>
        <w:rPr>
          <w:bCs/>
        </w:rPr>
      </w:pPr>
      <w:r>
        <w:rPr>
          <w:bCs/>
        </w:rPr>
        <w:t xml:space="preserve">Кабинет(ы) истории (наименования кабинетов из указанных в п. 6.1 ОПОП), оснащенный(е) </w:t>
      </w:r>
      <w:r>
        <w:rPr>
          <w:bCs/>
          <w:iCs/>
        </w:rPr>
        <w:t>в соответствии с приложением 3 ООП-П</w:t>
      </w:r>
      <w:r>
        <w:rPr>
          <w:bCs/>
        </w:rPr>
        <w:t xml:space="preserve">. </w:t>
      </w:r>
    </w:p>
    <w:p w:rsidR="000B21E9" w:rsidRDefault="000B21E9">
      <w:pPr>
        <w:ind w:firstLine="709"/>
        <w:jc w:val="both"/>
        <w:rPr>
          <w:bCs/>
        </w:rPr>
      </w:pPr>
    </w:p>
    <w:p w:rsidR="000B21E9" w:rsidRDefault="00AC6941">
      <w:pPr>
        <w:ind w:firstLine="709"/>
        <w:jc w:val="both"/>
        <w:rPr>
          <w:bCs/>
        </w:rPr>
      </w:pPr>
      <w:r>
        <w:rPr>
          <w:bCs/>
        </w:rPr>
        <w:t>Оснащение кабинетов</w:t>
      </w:r>
    </w:p>
    <w:p w:rsidR="000B21E9" w:rsidRDefault="00AC6941">
      <w:pPr>
        <w:ind w:firstLine="709"/>
        <w:jc w:val="both"/>
      </w:pPr>
      <w:r>
        <w:t>Кабинет «</w:t>
      </w:r>
      <w:r>
        <w:rPr>
          <w:i/>
          <w:iCs/>
        </w:rPr>
        <w:t>Истории»</w:t>
      </w:r>
    </w:p>
    <w:tbl>
      <w:tblPr>
        <w:tblW w:w="11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858"/>
        <w:gridCol w:w="1844"/>
        <w:gridCol w:w="2976"/>
        <w:gridCol w:w="2127"/>
        <w:gridCol w:w="1702"/>
      </w:tblGrid>
      <w:tr w:rsidR="000B21E9">
        <w:trPr>
          <w:tblHeader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1E9" w:rsidRDefault="00AC6941">
            <w:pPr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1E9" w:rsidRDefault="00AC6941">
            <w:pPr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</w:t>
            </w:r>
            <w:r>
              <w:rPr>
                <w:b/>
                <w:bCs/>
              </w:rPr>
              <w:t>ие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1E9" w:rsidRDefault="00AC6941">
            <w:pPr>
              <w:spacing w:line="256" w:lineRule="auto"/>
              <w:ind w:left="-10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1E9" w:rsidRDefault="00AC6941">
            <w:pPr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1E9" w:rsidRDefault="00AC6941">
            <w:pPr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1E9" w:rsidRDefault="00AC6941">
            <w:pPr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0B21E9"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1E9" w:rsidRDefault="00AC6941">
            <w:pPr>
              <w:spacing w:line="256" w:lineRule="auto"/>
            </w:pPr>
            <w:r>
              <w:t>1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1E9" w:rsidRDefault="00AC6941">
            <w:pPr>
              <w:spacing w:line="256" w:lineRule="auto"/>
            </w:pPr>
            <w:r>
              <w:t>Кабинет истории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1E9" w:rsidRDefault="00AC6941">
            <w:pPr>
              <w:spacing w:line="256" w:lineRule="auto"/>
            </w:pPr>
            <w:r>
              <w:rPr>
                <w:b/>
                <w:bCs/>
              </w:rPr>
              <w:t>Мебель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1E9" w:rsidRDefault="00AC6941">
            <w:r>
              <w:t>1.Комплект ученической мебели.</w:t>
            </w:r>
          </w:p>
          <w:p w:rsidR="000B21E9" w:rsidRDefault="000B21E9"/>
          <w:p w:rsidR="000B21E9" w:rsidRDefault="000B21E9"/>
          <w:p w:rsidR="000B21E9" w:rsidRDefault="00AC6941">
            <w:pPr>
              <w:spacing w:line="256" w:lineRule="auto"/>
            </w:pPr>
            <w:r>
              <w:t xml:space="preserve">2.Рабочее место преподавателя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1E9" w:rsidRDefault="00AC6941">
            <w:r>
              <w:t>Соответствует ГОСТам т СанПин</w:t>
            </w:r>
            <w:r>
              <w:t xml:space="preserve"> , из расчета не менее25 чел.</w:t>
            </w:r>
          </w:p>
          <w:p w:rsidR="000B21E9" w:rsidRDefault="00AC6941">
            <w:r>
              <w:t>Соответствует ГОСТам и СанПин.</w:t>
            </w:r>
          </w:p>
          <w:p w:rsidR="000B21E9" w:rsidRDefault="000B21E9">
            <w:pPr>
              <w:spacing w:line="256" w:lineRule="auto"/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1E9" w:rsidRDefault="00AC6941">
            <w:pPr>
              <w:spacing w:line="256" w:lineRule="auto"/>
            </w:pPr>
            <w:r>
              <w:t>ОУД.01</w:t>
            </w:r>
          </w:p>
        </w:tc>
      </w:tr>
      <w:tr w:rsidR="000B21E9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1E9" w:rsidRDefault="000B21E9"/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1E9" w:rsidRDefault="000B21E9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1E9" w:rsidRDefault="00AC6941">
            <w:pPr>
              <w:spacing w:line="256" w:lineRule="auto"/>
            </w:pPr>
            <w:r>
              <w:rPr>
                <w:b/>
                <w:bCs/>
              </w:rPr>
              <w:t>Оборудование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1E9" w:rsidRDefault="00AC6941">
            <w:r>
              <w:t>1.АРМ (компьютер, колонки).</w:t>
            </w:r>
          </w:p>
          <w:p w:rsidR="000B21E9" w:rsidRDefault="000B21E9"/>
          <w:p w:rsidR="000B21E9" w:rsidRDefault="000B21E9"/>
          <w:p w:rsidR="000B21E9" w:rsidRDefault="00AC6941">
            <w:pPr>
              <w:spacing w:line="256" w:lineRule="auto"/>
            </w:pPr>
            <w:r>
              <w:t xml:space="preserve">2.Доска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1E9" w:rsidRDefault="00AC6941">
            <w:pPr>
              <w:jc w:val="both"/>
            </w:pPr>
            <w:r>
              <w:t>Оснащено лицензионным программным обеспечением</w:t>
            </w:r>
          </w:p>
          <w:p w:rsidR="000B21E9" w:rsidRDefault="00AC6941">
            <w:pPr>
              <w:spacing w:line="256" w:lineRule="auto"/>
              <w:jc w:val="both"/>
            </w:pPr>
            <w:r>
              <w:t>Соответствует ГОСТам и СанПин.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1E9" w:rsidRDefault="000B21E9"/>
        </w:tc>
      </w:tr>
      <w:tr w:rsidR="000B21E9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1E9" w:rsidRDefault="000B21E9"/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1E9" w:rsidRDefault="000B21E9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1E9" w:rsidRDefault="00AC6941">
            <w:pPr>
              <w:spacing w:line="256" w:lineRule="auto"/>
            </w:pPr>
            <w:r>
              <w:rPr>
                <w:b/>
                <w:bCs/>
              </w:rPr>
              <w:t>ТС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1E9" w:rsidRDefault="000B21E9">
            <w:pPr>
              <w:spacing w:line="256" w:lineRule="auto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1E9" w:rsidRDefault="000B21E9">
            <w:pPr>
              <w:spacing w:line="256" w:lineRule="auto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1E9" w:rsidRDefault="000B21E9"/>
        </w:tc>
      </w:tr>
      <w:tr w:rsidR="000B21E9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1E9" w:rsidRDefault="000B21E9"/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1E9" w:rsidRDefault="000B21E9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1E9" w:rsidRDefault="00AC6941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УМК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1E9" w:rsidRDefault="00AC6941">
            <w:r>
              <w:t>1.Комплекты наглядного материала  по всем темам программы</w:t>
            </w:r>
          </w:p>
          <w:p w:rsidR="000B21E9" w:rsidRDefault="00AC6941">
            <w:pPr>
              <w:spacing w:line="256" w:lineRule="auto"/>
            </w:pPr>
            <w:r>
              <w:t>2.Комплекты индивидуальной т групповой работы по темам программы.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1E9" w:rsidRDefault="00AC6941">
            <w:r>
              <w:t>Из расчета на каждую группу курса.</w:t>
            </w:r>
          </w:p>
          <w:p w:rsidR="000B21E9" w:rsidRDefault="000B21E9"/>
          <w:p w:rsidR="000B21E9" w:rsidRDefault="000B21E9"/>
          <w:p w:rsidR="000B21E9" w:rsidRDefault="00AC6941">
            <w:pPr>
              <w:spacing w:line="256" w:lineRule="auto"/>
            </w:pPr>
            <w:r>
              <w:t>Из расчета на 25 человек.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1E9" w:rsidRDefault="000B21E9"/>
        </w:tc>
      </w:tr>
    </w:tbl>
    <w:p w:rsidR="000B21E9" w:rsidRDefault="000B21E9">
      <w:pPr>
        <w:ind w:firstLine="709"/>
        <w:jc w:val="both"/>
        <w:rPr>
          <w:bCs/>
        </w:rPr>
      </w:pPr>
    </w:p>
    <w:p w:rsidR="000B21E9" w:rsidRDefault="000B21E9">
      <w:pPr>
        <w:ind w:firstLine="709"/>
        <w:jc w:val="both"/>
        <w:rPr>
          <w:bCs/>
          <w:i/>
          <w:color w:val="0070C0"/>
        </w:rPr>
      </w:pPr>
    </w:p>
    <w:p w:rsidR="000B21E9" w:rsidRDefault="000B21E9">
      <w:pPr>
        <w:ind w:firstLine="709"/>
        <w:jc w:val="both"/>
        <w:rPr>
          <w:bCs/>
          <w:i/>
          <w:color w:val="0070C0"/>
        </w:rPr>
      </w:pPr>
    </w:p>
    <w:p w:rsidR="000B21E9" w:rsidRDefault="000B21E9">
      <w:pPr>
        <w:ind w:firstLine="709"/>
        <w:jc w:val="both"/>
        <w:rPr>
          <w:bCs/>
          <w:i/>
          <w:color w:val="0070C0"/>
        </w:rPr>
      </w:pPr>
    </w:p>
    <w:p w:rsidR="000B21E9" w:rsidRDefault="000B21E9">
      <w:pPr>
        <w:ind w:firstLine="709"/>
        <w:jc w:val="both"/>
        <w:rPr>
          <w:bCs/>
          <w:i/>
          <w:color w:val="0070C0"/>
        </w:rPr>
      </w:pPr>
    </w:p>
    <w:p w:rsidR="000B21E9" w:rsidRDefault="000B21E9">
      <w:pPr>
        <w:ind w:firstLine="709"/>
        <w:jc w:val="both"/>
        <w:rPr>
          <w:bCs/>
          <w:i/>
          <w:color w:val="0070C0"/>
        </w:rPr>
      </w:pPr>
    </w:p>
    <w:p w:rsidR="000B21E9" w:rsidRDefault="000B21E9">
      <w:pPr>
        <w:ind w:firstLine="709"/>
        <w:jc w:val="both"/>
        <w:rPr>
          <w:bCs/>
          <w:i/>
          <w:color w:val="0070C0"/>
        </w:rPr>
      </w:pPr>
    </w:p>
    <w:p w:rsidR="000B21E9" w:rsidRDefault="000B21E9">
      <w:pPr>
        <w:ind w:firstLine="709"/>
        <w:jc w:val="both"/>
        <w:rPr>
          <w:bCs/>
          <w:i/>
          <w:color w:val="0070C0"/>
        </w:rPr>
      </w:pPr>
    </w:p>
    <w:p w:rsidR="000B21E9" w:rsidRDefault="000B21E9">
      <w:pPr>
        <w:ind w:firstLine="709"/>
        <w:jc w:val="both"/>
        <w:rPr>
          <w:bCs/>
          <w:i/>
          <w:color w:val="0070C0"/>
        </w:rPr>
      </w:pPr>
    </w:p>
    <w:p w:rsidR="000B21E9" w:rsidRDefault="000B21E9">
      <w:pPr>
        <w:ind w:firstLine="709"/>
        <w:jc w:val="both"/>
        <w:rPr>
          <w:bCs/>
          <w:i/>
          <w:color w:val="0070C0"/>
        </w:rPr>
      </w:pPr>
    </w:p>
    <w:p w:rsidR="000B21E9" w:rsidRDefault="000B21E9">
      <w:pPr>
        <w:ind w:firstLine="709"/>
        <w:jc w:val="both"/>
        <w:rPr>
          <w:bCs/>
          <w:i/>
          <w:color w:val="0070C0"/>
        </w:rPr>
      </w:pPr>
    </w:p>
    <w:p w:rsidR="000B21E9" w:rsidRDefault="000B21E9">
      <w:pPr>
        <w:ind w:firstLine="709"/>
        <w:jc w:val="both"/>
        <w:rPr>
          <w:bCs/>
          <w:i/>
          <w:color w:val="0070C0"/>
        </w:rPr>
      </w:pPr>
    </w:p>
    <w:p w:rsidR="000B21E9" w:rsidRDefault="000B21E9">
      <w:pPr>
        <w:ind w:firstLine="709"/>
        <w:jc w:val="both"/>
        <w:rPr>
          <w:bCs/>
          <w:i/>
          <w:color w:val="0070C0"/>
        </w:rPr>
      </w:pPr>
    </w:p>
    <w:p w:rsidR="000B21E9" w:rsidRDefault="000B21E9">
      <w:pPr>
        <w:ind w:firstLine="709"/>
        <w:jc w:val="both"/>
        <w:rPr>
          <w:bCs/>
          <w:i/>
          <w:color w:val="0070C0"/>
        </w:rPr>
      </w:pPr>
    </w:p>
    <w:p w:rsidR="000B21E9" w:rsidRDefault="000B21E9">
      <w:pPr>
        <w:ind w:firstLine="709"/>
        <w:jc w:val="both"/>
        <w:rPr>
          <w:bCs/>
          <w:i/>
          <w:color w:val="0070C0"/>
        </w:rPr>
      </w:pPr>
    </w:p>
    <w:p w:rsidR="000B21E9" w:rsidRDefault="000B21E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0B21E9" w:rsidRDefault="00AC694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Cs/>
        </w:rPr>
      </w:pPr>
      <w:r>
        <w:t>3.2. Учебно-методическое обеспечение</w:t>
      </w:r>
    </w:p>
    <w:p w:rsidR="000B21E9" w:rsidRDefault="00AC6941">
      <w:pPr>
        <w:tabs>
          <w:tab w:val="left" w:pos="851"/>
        </w:tabs>
        <w:ind w:firstLine="567"/>
        <w:rPr>
          <w:b/>
        </w:rPr>
      </w:pPr>
      <w:r>
        <w:rPr>
          <w:b/>
        </w:rPr>
        <w:t xml:space="preserve">3.2.1. Основные печатные издания    </w:t>
      </w:r>
    </w:p>
    <w:p w:rsidR="000B21E9" w:rsidRDefault="000B21E9">
      <w:pPr>
        <w:tabs>
          <w:tab w:val="left" w:pos="851"/>
        </w:tabs>
        <w:ind w:firstLine="567"/>
        <w:rPr>
          <w:b/>
        </w:rPr>
      </w:pPr>
    </w:p>
    <w:p w:rsidR="000B21E9" w:rsidRDefault="00AC6941">
      <w:pPr>
        <w:tabs>
          <w:tab w:val="left" w:pos="851"/>
        </w:tabs>
        <w:ind w:firstLine="567"/>
        <w:jc w:val="both"/>
      </w:pPr>
      <w:r>
        <w:t>1.ЭБС Лань.Шубин А.В. Всеобщая история . Новейшая история , 10 кл Базовый и углубленный уровень.( под общей редакцией В.Р. Мединского)учебник.  Издательство «Просвещение» 2023.</w:t>
      </w:r>
    </w:p>
    <w:p w:rsidR="000B21E9" w:rsidRDefault="00AC6941">
      <w:pPr>
        <w:tabs>
          <w:tab w:val="left" w:pos="851"/>
        </w:tabs>
        <w:ind w:firstLine="567"/>
        <w:jc w:val="both"/>
      </w:pPr>
      <w:r>
        <w:t>2.ЭБС Лань. Шубин А.В. История России, 1914-1945 годы, 10 класс, базовый уровень( под общей редакцией В.Р Мединского )учебник. Издательство « Просвещение» 2023.</w:t>
      </w:r>
    </w:p>
    <w:p w:rsidR="000B21E9" w:rsidRDefault="00AC6941">
      <w:pPr>
        <w:tabs>
          <w:tab w:val="left" w:pos="851"/>
        </w:tabs>
        <w:ind w:firstLine="567"/>
        <w:jc w:val="both"/>
      </w:pPr>
      <w:r>
        <w:t>3.ЭБС Лань. Шубин А.В. История Росси,1946 год- начало ХХ</w:t>
      </w:r>
      <w:r>
        <w:rPr>
          <w:lang w:val="en-US"/>
        </w:rPr>
        <w:t>I</w:t>
      </w:r>
      <w:r>
        <w:t xml:space="preserve"> века ,11 класс, базовый уровень ( под</w:t>
      </w:r>
      <w:r>
        <w:t xml:space="preserve"> общей редакцией В.Р. Мединского)учебник.  Издательство «Просвещение».</w:t>
      </w:r>
    </w:p>
    <w:p w:rsidR="000B21E9" w:rsidRDefault="000B21E9">
      <w:pPr>
        <w:tabs>
          <w:tab w:val="left" w:pos="851"/>
        </w:tabs>
        <w:ind w:firstLine="567"/>
        <w:jc w:val="both"/>
      </w:pPr>
    </w:p>
    <w:p w:rsidR="000B21E9" w:rsidRDefault="000B21E9">
      <w:pPr>
        <w:tabs>
          <w:tab w:val="left" w:pos="851"/>
        </w:tabs>
        <w:ind w:firstLine="567"/>
        <w:rPr>
          <w:b/>
        </w:rPr>
      </w:pPr>
    </w:p>
    <w:p w:rsidR="000B21E9" w:rsidRDefault="000B21E9">
      <w:pPr>
        <w:tabs>
          <w:tab w:val="left" w:pos="1134"/>
        </w:tabs>
        <w:ind w:left="1134" w:hanging="425"/>
        <w:jc w:val="both"/>
        <w:rPr>
          <w:bCs/>
          <w:i/>
        </w:rPr>
      </w:pPr>
    </w:p>
    <w:p w:rsidR="000B21E9" w:rsidRDefault="000B2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i/>
        </w:rPr>
      </w:pPr>
    </w:p>
    <w:p w:rsidR="000B21E9" w:rsidRDefault="00AC6941">
      <w:pPr>
        <w:tabs>
          <w:tab w:val="left" w:pos="851"/>
        </w:tabs>
        <w:contextualSpacing/>
        <w:rPr>
          <w:b/>
        </w:rPr>
      </w:pPr>
      <w:r>
        <w:rPr>
          <w:b/>
        </w:rPr>
        <w:t xml:space="preserve">3.2.2. Дополнительные источники </w:t>
      </w:r>
    </w:p>
    <w:p w:rsidR="000B21E9" w:rsidRDefault="00AC6941">
      <w:pPr>
        <w:tabs>
          <w:tab w:val="left" w:pos="851"/>
        </w:tabs>
        <w:ind w:firstLine="567"/>
        <w:contextualSpacing/>
      </w:pPr>
      <w:r>
        <w:t>1. Н.В. Загладин История. Всеобщая история. Новейшая история 1914-начало ХХ1 в. Базовый и углубленный уровень. М. 2020.</w:t>
      </w:r>
    </w:p>
    <w:p w:rsidR="000B21E9" w:rsidRDefault="000B21E9">
      <w:pPr>
        <w:tabs>
          <w:tab w:val="left" w:pos="851"/>
        </w:tabs>
        <w:ind w:firstLine="567"/>
        <w:contextualSpacing/>
      </w:pPr>
    </w:p>
    <w:p w:rsidR="000B21E9" w:rsidRDefault="00AC6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i/>
          <w:highlight w:val="yellow"/>
        </w:rPr>
      </w:pPr>
      <w:r>
        <w:rPr>
          <w:bCs/>
          <w:i/>
          <w:highlight w:val="yellow"/>
        </w:rPr>
        <w:br w:type="page" w:clear="all"/>
      </w:r>
    </w:p>
    <w:p w:rsidR="000B21E9" w:rsidRDefault="000B21E9">
      <w:pPr>
        <w:rPr>
          <w:b/>
          <w:sz w:val="28"/>
          <w:szCs w:val="28"/>
        </w:rPr>
        <w:sectPr w:rsidR="000B21E9">
          <w:pgSz w:w="11906" w:h="16838"/>
          <w:pgMar w:top="851" w:right="567" w:bottom="567" w:left="567" w:header="567" w:footer="567" w:gutter="0"/>
          <w:pgNumType w:start="1"/>
          <w:cols w:space="720"/>
          <w:docGrid w:linePitch="360"/>
        </w:sectPr>
      </w:pPr>
    </w:p>
    <w:p w:rsidR="000B21E9" w:rsidRDefault="00AC6941">
      <w:pPr>
        <w:pStyle w:val="1"/>
        <w:jc w:val="center"/>
        <w:rPr>
          <w:b/>
          <w:bCs/>
        </w:rPr>
      </w:pPr>
      <w:r>
        <w:lastRenderedPageBreak/>
        <w:t>4. КОНТРОЛЬ И ОЦЕНКА РЕЗУЛЬТАТОВ ОСВОЕНИЯ ОБЩЕОБРАЗОВАТЕЛЬНОЙ ДИСЦИПЛИНЫ</w:t>
      </w:r>
    </w:p>
    <w:p w:rsidR="000B21E9" w:rsidRDefault="000B21E9">
      <w:pPr>
        <w:jc w:val="both"/>
      </w:pPr>
    </w:p>
    <w:p w:rsidR="000B21E9" w:rsidRDefault="00AC6941">
      <w:pPr>
        <w:ind w:firstLine="567"/>
        <w:jc w:val="both"/>
      </w:pPr>
      <w:r>
        <w:rPr>
          <w:bCs/>
        </w:rPr>
        <w:t>Контроль и оценка</w:t>
      </w:r>
      <w: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0B21E9" w:rsidRDefault="000B2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Cs/>
        </w:rPr>
      </w:pPr>
    </w:p>
    <w:tbl>
      <w:tblPr>
        <w:tblW w:w="15024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11"/>
        <w:gridCol w:w="5954"/>
        <w:gridCol w:w="3259"/>
      </w:tblGrid>
      <w:tr w:rsidR="000B21E9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1E9" w:rsidRDefault="00AC6941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Общая/профессиональная компетенция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1E9" w:rsidRDefault="00AC6941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Разд</w:t>
            </w:r>
            <w:r>
              <w:rPr>
                <w:b/>
              </w:rPr>
              <w:t>ел/Тема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1E9" w:rsidRDefault="00AC6941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Тип оценочных мероприятия</w:t>
            </w:r>
          </w:p>
        </w:tc>
      </w:tr>
      <w:tr w:rsidR="000B21E9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21E9" w:rsidRDefault="00AC6941">
            <w:pPr>
              <w:ind w:left="57" w:right="57"/>
              <w:rPr>
                <w:b/>
              </w:rPr>
            </w:pPr>
            <w:r>
              <w:rPr>
                <w:iCs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1E9" w:rsidRDefault="00AC6941">
            <w:pPr>
              <w:pStyle w:val="TableParagraph"/>
              <w:spacing w:line="256" w:lineRule="auto"/>
              <w:ind w:left="107"/>
              <w:rPr>
                <w:sz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245870" cy="861060"/>
                      <wp:effectExtent l="0" t="0" r="1905" b="0"/>
                      <wp:docPr id="2" name="Группа 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1245870" cy="861060"/>
                                <a:chOff x="0" y="0"/>
                                <a:chExt cx="1962" cy="135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5" name="docshape2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44" cy="272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" name="docshape2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tretch/>
                              </pic:blipFill>
                              <pic:spPr bwMode="auto">
                                <a:xfrm>
                                  <a:off x="122" y="0"/>
                                  <a:ext cx="1155" cy="272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docshape2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tretch/>
                              </pic:blipFill>
                              <pic:spPr bwMode="auto">
                                <a:xfrm>
                                  <a:off x="1181" y="0"/>
                                  <a:ext cx="327" cy="272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docshape2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tretch/>
                              </pic:blipFill>
                              <pic:spPr bwMode="auto">
                                <a:xfrm>
                                  <a:off x="1426" y="0"/>
                                  <a:ext cx="168" cy="272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" name="docshape2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tretch/>
                              </pic:blipFill>
                              <pic:spPr bwMode="auto">
                                <a:xfrm>
                                  <a:off x="1510" y="0"/>
                                  <a:ext cx="442" cy="272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docshape2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tretch/>
                              </pic:blipFill>
                              <pic:spPr bwMode="auto">
                                <a:xfrm>
                                  <a:off x="1841" y="2"/>
                                  <a:ext cx="120" cy="137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docshape2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tretch/>
                              </pic:blipFill>
                              <pic:spPr bwMode="auto">
                                <a:xfrm>
                                  <a:off x="0" y="271"/>
                                  <a:ext cx="552" cy="272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docshape2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tretch/>
                              </pic:blipFill>
                              <pic:spPr bwMode="auto">
                                <a:xfrm>
                                  <a:off x="441" y="271"/>
                                  <a:ext cx="168" cy="272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docshape24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tretch/>
                              </pic:blipFill>
                              <pic:spPr bwMode="auto">
                                <a:xfrm>
                                  <a:off x="525" y="271"/>
                                  <a:ext cx="445" cy="272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docshape24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tretch/>
                              </pic:blipFill>
                              <pic:spPr bwMode="auto">
                                <a:xfrm>
                                  <a:off x="0" y="542"/>
                                  <a:ext cx="597" cy="272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docshape24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tretch/>
                              </pic:blipFill>
                              <pic:spPr bwMode="auto">
                                <a:xfrm>
                                  <a:off x="496" y="542"/>
                                  <a:ext cx="168" cy="272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6" name="docshape2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tretch/>
                              </pic:blipFill>
                              <pic:spPr bwMode="auto">
                                <a:xfrm>
                                  <a:off x="580" y="542"/>
                                  <a:ext cx="445" cy="272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7" name="docshape24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tretch/>
                              </pic:blipFill>
                              <pic:spPr bwMode="auto">
                                <a:xfrm>
                                  <a:off x="0" y="813"/>
                                  <a:ext cx="597" cy="272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8" name="docshape24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tretch/>
                              </pic:blipFill>
                              <pic:spPr bwMode="auto">
                                <a:xfrm>
                                  <a:off x="496" y="813"/>
                                  <a:ext cx="168" cy="272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9" name="docshape24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tretch/>
                              </pic:blipFill>
                              <pic:spPr bwMode="auto">
                                <a:xfrm>
                                  <a:off x="580" y="813"/>
                                  <a:ext cx="445" cy="272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0" name="docshape25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tretch/>
                              </pic:blipFill>
                              <pic:spPr bwMode="auto">
                                <a:xfrm>
                                  <a:off x="0" y="1084"/>
                                  <a:ext cx="597" cy="272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8" name="docshape2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tretch/>
                              </pic:blipFill>
                              <pic:spPr bwMode="auto">
                                <a:xfrm>
                                  <a:off x="496" y="1084"/>
                                  <a:ext cx="168" cy="272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9" name="docshape2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tretch/>
                              </pic:blipFill>
                              <pic:spPr bwMode="auto">
                                <a:xfrm>
                                  <a:off x="580" y="1084"/>
                                  <a:ext cx="486" cy="272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group id="group 1" o:spid="_x0000_s0000" style="width:98.10pt;height:67.80pt;mso-wrap-distance-left:0.00pt;mso-wrap-distance-top:0.00pt;mso-wrap-distance-right:0.00pt;mso-wrap-distance-bottom:0.00pt;" coordorigin="0,0" coordsize="19,13">
                      <v:shapetype type="#_x0000_t75" o:spt="75" coordsize="21600,21600" o:preferrelative="t" path="m@4@5l@4@11@9@11@9@5xe"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</v:shapetype>
                      <v:shape id="_x0000_i2" o:spid="_x0000_s2" type="#_x0000_t75" style="position:absolute;left:0;top:0;width:2;height:2;" stroked="false">
                        <v:path textboxrect="0,0,0,0"/>
                        <v:imagedata r:id="rId23" o:title=""/>
                      </v:shape>
                      <v:shapetype type="#_x0000_t75" o:spt="75" coordsize="21600,21600" o:preferrelative="t" path="m@4@5l@4@11@9@11@9@5xe"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</v:shapetype>
                      <v:shape id="_x0000_i3" o:spid="_x0000_s3" type="#_x0000_t75" style="position:absolute;left:1;top:0;width:11;height:2;" stroked="false">
                        <v:path textboxrect="0,0,0,0"/>
                        <v:imagedata r:id="rId24" o:title=""/>
                      </v:shape>
                      <v:shapetype type="#_x0000_t75" o:spt="75" coordsize="21600,21600" o:preferrelative="t" path="m@4@5l@4@11@9@11@9@5xe"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</v:shapetype>
                      <v:shape id="_x0000_i4" o:spid="_x0000_s4" type="#_x0000_t75" style="position:absolute;left:11;top:0;width:3;height:2;" stroked="false">
                        <v:path textboxrect="0,0,0,0"/>
                        <v:imagedata r:id="rId25" o:title=""/>
                      </v:shape>
                      <v:shapetype type="#_x0000_t75" o:spt="75" coordsize="21600,21600" o:preferrelative="t" path="m@4@5l@4@11@9@11@9@5xe"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</v:shapetype>
                      <v:shape id="_x0000_i5" o:spid="_x0000_s5" type="#_x0000_t75" style="position:absolute;left:14;top:0;width:1;height:2;" stroked="false">
                        <v:path textboxrect="0,0,0,0"/>
                        <v:imagedata r:id="rId26" o:title=""/>
                      </v:shape>
                      <v:shapetype type="#_x0000_t75" o:spt="75" coordsize="21600,21600" o:preferrelative="t" path="m@4@5l@4@11@9@11@9@5xe"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</v:shapetype>
                      <v:shape id="_x0000_i6" o:spid="_x0000_s6" type="#_x0000_t75" style="position:absolute;left:15;top:0;width:4;height:2;" stroked="false">
                        <v:path textboxrect="0,0,0,0"/>
                        <v:imagedata r:id="rId27" o:title=""/>
                      </v:shape>
                      <v:shapetype type="#_x0000_t75" o:spt="75" coordsize="21600,21600" o:preferrelative="t" path="m@4@5l@4@11@9@11@9@5xe"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</v:shapetype>
                      <v:shape id="_x0000_i7" o:spid="_x0000_s7" type="#_x0000_t75" style="position:absolute;left:18;top:0;width:1;height:1;" stroked="false">
                        <v:path textboxrect="0,0,0,0"/>
                        <v:imagedata r:id="rId28" o:title=""/>
                      </v:shape>
                      <v:shapetype type="#_x0000_t75" o:spt="75" coordsize="21600,21600" o:preferrelative="t" path="m@4@5l@4@11@9@11@9@5xe"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</v:shapetype>
                      <v:shape id="_x0000_i8" o:spid="_x0000_s8" type="#_x0000_t75" style="position:absolute;left:0;top:2;width:5;height:2;" stroked="false">
                        <v:path textboxrect="0,0,0,0"/>
                        <v:imagedata r:id="rId29" o:title=""/>
                      </v:shape>
                      <v:shapetype type="#_x0000_t75" o:spt="75" coordsize="21600,21600" o:preferrelative="t" path="m@4@5l@4@11@9@11@9@5xe"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</v:shapetype>
                      <v:shape id="_x0000_i9" o:spid="_x0000_s9" type="#_x0000_t75" style="position:absolute;left:4;top:2;width:1;height:2;" stroked="false">
                        <v:path textboxrect="0,0,0,0"/>
                        <v:imagedata r:id="rId26" o:title=""/>
                      </v:shape>
                      <v:shapetype type="#_x0000_t75" o:spt="75" coordsize="21600,21600" o:preferrelative="t" path="m@4@5l@4@11@9@11@9@5xe"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</v:shapetype>
                      <v:shape id="_x0000_i10" o:spid="_x0000_s10" type="#_x0000_t75" style="position:absolute;left:5;top:2;width:4;height:2;" stroked="false">
                        <v:path textboxrect="0,0,0,0"/>
                        <v:imagedata r:id="rId30" o:title=""/>
                      </v:shape>
                      <v:shapetype type="#_x0000_t75" o:spt="75" coordsize="21600,21600" o:preferrelative="t" path="m@4@5l@4@11@9@11@9@5xe"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</v:shapetype>
                      <v:shape id="_x0000_i11" o:spid="_x0000_s11" type="#_x0000_t75" style="position:absolute;left:0;top:5;width:5;height:2;" stroked="false">
                        <v:path textboxrect="0,0,0,0"/>
                        <v:imagedata r:id="rId31" o:title=""/>
                      </v:shape>
                      <v:shapetype type="#_x0000_t75" o:spt="75" coordsize="21600,21600" o:preferrelative="t" path="m@4@5l@4@11@9@11@9@5xe"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</v:shapetype>
                      <v:shape id="_x0000_i12" o:spid="_x0000_s12" type="#_x0000_t75" style="position:absolute;left:4;top:5;width:1;height:2;" stroked="false">
                        <v:path textboxrect="0,0,0,0"/>
                        <v:imagedata r:id="rId26" o:title=""/>
                      </v:shape>
                      <v:shapetype type="#_x0000_t75" o:spt="75" coordsize="21600,21600" o:preferrelative="t" path="m@4@5l@4@11@9@11@9@5xe"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</v:shapetype>
                      <v:shape id="_x0000_i13" o:spid="_x0000_s13" type="#_x0000_t75" style="position:absolute;left:5;top:5;width:4;height:2;" stroked="false">
                        <v:path textboxrect="0,0,0,0"/>
                        <v:imagedata r:id="rId30" o:title=""/>
                      </v:shape>
                      <v:shapetype type="#_x0000_t75" o:spt="75" coordsize="21600,21600" o:preferrelative="t" path="m@4@5l@4@11@9@11@9@5xe"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</v:shapetype>
                      <v:shape id="_x0000_i14" o:spid="_x0000_s14" type="#_x0000_t75" style="position:absolute;left:0;top:8;width:5;height:2;" stroked="false">
                        <v:path textboxrect="0,0,0,0"/>
                        <v:imagedata r:id="rId32" o:title=""/>
                      </v:shape>
                      <v:shapetype type="#_x0000_t75" o:spt="75" coordsize="21600,21600" o:preferrelative="t" path="m@4@5l@4@11@9@11@9@5xe"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</v:shapetype>
                      <v:shape id="_x0000_i15" o:spid="_x0000_s15" type="#_x0000_t75" style="position:absolute;left:4;top:8;width:1;height:2;" stroked="false">
                        <v:path textboxrect="0,0,0,0"/>
                        <v:imagedata r:id="rId26" o:title=""/>
                      </v:shape>
                      <v:shapetype type="#_x0000_t75" o:spt="75" coordsize="21600,21600" o:preferrelative="t" path="m@4@5l@4@11@9@11@9@5xe"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</v:shapetype>
                      <v:shape id="_x0000_i16" o:spid="_x0000_s16" type="#_x0000_t75" style="position:absolute;left:5;top:8;width:4;height:2;" stroked="false">
                        <v:path textboxrect="0,0,0,0"/>
                        <v:imagedata r:id="rId30" o:title=""/>
                      </v:shape>
                      <v:shapetype type="#_x0000_t75" o:spt="75" coordsize="21600,21600" o:preferrelative="t" path="m@4@5l@4@11@9@11@9@5xe"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</v:shapetype>
                      <v:shape id="_x0000_i17" o:spid="_x0000_s17" type="#_x0000_t75" style="position:absolute;left:0;top:10;width:5;height:2;" stroked="false">
                        <v:path textboxrect="0,0,0,0"/>
                        <v:imagedata r:id="rId33" o:title=""/>
                      </v:shape>
                      <v:shapetype type="#_x0000_t75" o:spt="75" coordsize="21600,21600" o:preferrelative="t" path="m@4@5l@4@11@9@11@9@5xe"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</v:shapetype>
                      <v:shape id="_x0000_i18" o:spid="_x0000_s18" type="#_x0000_t75" style="position:absolute;left:4;top:10;width:1;height:2;" stroked="false">
                        <v:path textboxrect="0,0,0,0"/>
                        <v:imagedata r:id="rId26" o:title=""/>
                      </v:shape>
                      <v:shapetype type="#_x0000_t75" o:spt="75" coordsize="21600,21600" o:preferrelative="t" path="m@4@5l@4@11@9@11@9@5xe"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</v:shapetype>
                      <v:shape id="_x0000_i19" o:spid="_x0000_s19" type="#_x0000_t75" style="position:absolute;left:5;top:10;width:4;height:2;" stroked="false">
                        <v:path textboxrect="0,0,0,0"/>
                        <v:imagedata r:id="rId34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32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1E9" w:rsidRDefault="00AC6941">
            <w:pPr>
              <w:ind w:left="57" w:right="57"/>
            </w:pPr>
            <w:r>
              <w:t>Тестирование</w:t>
            </w:r>
          </w:p>
          <w:p w:rsidR="000B21E9" w:rsidRDefault="00AC6941">
            <w:pPr>
              <w:ind w:left="57" w:right="57"/>
            </w:pPr>
            <w:r>
              <w:t>Устный опрос</w:t>
            </w:r>
          </w:p>
          <w:p w:rsidR="000B21E9" w:rsidRDefault="00AC6941">
            <w:pPr>
              <w:ind w:left="57" w:right="57"/>
            </w:pPr>
            <w:r>
              <w:t>Хронологический  диктант</w:t>
            </w:r>
          </w:p>
          <w:p w:rsidR="000B21E9" w:rsidRDefault="00AC6941">
            <w:pPr>
              <w:ind w:left="57" w:right="57"/>
            </w:pPr>
            <w:r>
              <w:t>Индивидуальная самостоятельная работа</w:t>
            </w:r>
          </w:p>
          <w:p w:rsidR="000B21E9" w:rsidRDefault="00AC6941">
            <w:pPr>
              <w:ind w:left="57" w:right="57"/>
            </w:pPr>
            <w:r>
              <w:t>Представление результатов практических работ</w:t>
            </w:r>
          </w:p>
          <w:p w:rsidR="000B21E9" w:rsidRDefault="00AC6941">
            <w:pPr>
              <w:ind w:left="57" w:right="57"/>
            </w:pPr>
            <w:r>
              <w:t>Защита творческих работ</w:t>
            </w:r>
          </w:p>
          <w:p w:rsidR="000B21E9" w:rsidRDefault="00AC6941">
            <w:pPr>
              <w:ind w:left="57" w:right="57"/>
            </w:pPr>
            <w:r>
              <w:t>Защита индивидуальных проектов</w:t>
            </w:r>
          </w:p>
          <w:p w:rsidR="000B21E9" w:rsidRDefault="000B21E9">
            <w:pPr>
              <w:ind w:left="57" w:right="57"/>
            </w:pPr>
          </w:p>
          <w:p w:rsidR="000B21E9" w:rsidRDefault="000B21E9">
            <w:pPr>
              <w:ind w:left="57" w:right="57"/>
              <w:rPr>
                <w:b/>
              </w:rPr>
            </w:pPr>
          </w:p>
        </w:tc>
      </w:tr>
      <w:tr w:rsidR="000B21E9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1E9" w:rsidRDefault="00AC6941">
            <w:pPr>
              <w:ind w:left="57" w:right="57"/>
              <w:rPr>
                <w:b/>
              </w:rPr>
            </w:pPr>
            <w:r>
              <w:rPr>
                <w:iCs/>
              </w:rPr>
              <w:t xml:space="preserve">ОК 02. </w:t>
            </w:r>
            <w: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</w:t>
            </w:r>
            <w:r>
              <w:t>ятельности.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1E9" w:rsidRDefault="00AC6941">
            <w:pPr>
              <w:ind w:right="57"/>
            </w:pPr>
            <w:r>
              <w:t>Р1 Тема 1.1,1.2, 1,3.</w:t>
            </w:r>
          </w:p>
          <w:p w:rsidR="000B21E9" w:rsidRDefault="00AC6941">
            <w:pPr>
              <w:ind w:right="57"/>
            </w:pPr>
            <w:r>
              <w:t>Р2. Тема 2.1, 2.2, 2.4, 2.5.</w:t>
            </w:r>
          </w:p>
          <w:p w:rsidR="000B21E9" w:rsidRDefault="00AC6941">
            <w:pPr>
              <w:ind w:right="57"/>
            </w:pPr>
            <w:r>
              <w:t>Р3. Тема 3.1,3.2, 3.4, П-</w:t>
            </w:r>
            <w:r>
              <w:rPr>
                <w:lang w:val="en-US"/>
              </w:rPr>
              <w:t>o</w:t>
            </w:r>
            <w:r>
              <w:t>/</w:t>
            </w:r>
          </w:p>
          <w:p w:rsidR="000B21E9" w:rsidRDefault="00AC6941">
            <w:pPr>
              <w:ind w:right="57"/>
            </w:pPr>
            <w:r>
              <w:t>Р4.Темы 4.1, 4.2, 4.3, 4.4, 4.5. . П-о.</w:t>
            </w:r>
          </w:p>
          <w:p w:rsidR="000B21E9" w:rsidRDefault="00AC6941">
            <w:pPr>
              <w:ind w:right="57"/>
            </w:pPr>
            <w:r>
              <w:t>Р5.Темы 5.1, 5.2, 5.3. П-о.</w:t>
            </w:r>
          </w:p>
        </w:tc>
        <w:tc>
          <w:tcPr>
            <w:tcW w:w="3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</w:rPr>
            </w:pPr>
          </w:p>
        </w:tc>
      </w:tr>
      <w:tr w:rsidR="000B21E9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1E9" w:rsidRDefault="00AC6941">
            <w:pPr>
              <w:ind w:left="57" w:right="57"/>
              <w:rPr>
                <w:b/>
              </w:rPr>
            </w:pPr>
            <w:r>
              <w:t>ОК 04.0Эффективно взаимодействовать и работать в коллективе и команде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1E9" w:rsidRDefault="00AC6941">
            <w:pPr>
              <w:ind w:left="57" w:right="57"/>
            </w:pPr>
            <w:r>
              <w:t>Р 1. Тема 1.2. 1.3. П-о,</w:t>
            </w:r>
          </w:p>
          <w:p w:rsidR="000B21E9" w:rsidRDefault="00AC6941">
            <w:pPr>
              <w:ind w:left="57" w:right="57"/>
            </w:pPr>
            <w:r>
              <w:t>Р 2. Тема 2.1. П-о,</w:t>
            </w:r>
          </w:p>
          <w:p w:rsidR="000B21E9" w:rsidRDefault="00AC6941">
            <w:pPr>
              <w:ind w:left="57" w:right="57"/>
            </w:pPr>
            <w:r>
              <w:t>Р3. Тема 3.1, 3.2, 3.4, П-о.</w:t>
            </w:r>
          </w:p>
          <w:p w:rsidR="000B21E9" w:rsidRDefault="00AC6941">
            <w:pPr>
              <w:ind w:left="57" w:right="57"/>
            </w:pPr>
            <w:r>
              <w:t>Р 4. Тема 4.4.</w:t>
            </w:r>
          </w:p>
          <w:p w:rsidR="000B21E9" w:rsidRDefault="00AC6941">
            <w:pPr>
              <w:ind w:left="57" w:right="57"/>
            </w:pPr>
            <w:r>
              <w:t>Р 5, Тема 5.1, 5.2.</w:t>
            </w:r>
          </w:p>
          <w:p w:rsidR="000B21E9" w:rsidRDefault="000B21E9">
            <w:pPr>
              <w:ind w:left="57" w:right="57"/>
            </w:pPr>
          </w:p>
        </w:tc>
        <w:tc>
          <w:tcPr>
            <w:tcW w:w="3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</w:rPr>
            </w:pPr>
          </w:p>
        </w:tc>
      </w:tr>
      <w:tr w:rsidR="000B21E9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1E9" w:rsidRDefault="00AC6941">
            <w:pPr>
              <w:ind w:left="57" w:right="57"/>
              <w:rPr>
                <w:b/>
              </w:rPr>
            </w:pPr>
            <w:r>
              <w:rPr>
                <w:iCs/>
              </w:rPr>
              <w:t xml:space="preserve">ОК 05. </w:t>
            </w:r>
            <w: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1E9" w:rsidRDefault="00AC6941">
            <w:pPr>
              <w:ind w:right="57"/>
            </w:pPr>
            <w:r>
              <w:t>Р 1 Тема 1.1, 1.2, П-о</w:t>
            </w:r>
          </w:p>
          <w:p w:rsidR="000B21E9" w:rsidRDefault="00AC6941">
            <w:pPr>
              <w:ind w:right="57"/>
            </w:pPr>
            <w:r>
              <w:t>Р2. Тема 2.1, 2.2, 2.3, 2.4, 2.5.</w:t>
            </w:r>
          </w:p>
          <w:p w:rsidR="000B21E9" w:rsidRDefault="00AC6941">
            <w:pPr>
              <w:ind w:right="57"/>
            </w:pPr>
            <w:r>
              <w:t>Р3.Тема 3.1,3.2,3.3, 3.4, П-о,</w:t>
            </w:r>
          </w:p>
          <w:p w:rsidR="000B21E9" w:rsidRDefault="00AC6941">
            <w:pPr>
              <w:ind w:right="57"/>
            </w:pPr>
            <w:r>
              <w:t>Р4 Тема 4.1, 4.2, 4.4, 4.5.</w:t>
            </w:r>
          </w:p>
          <w:p w:rsidR="000B21E9" w:rsidRDefault="00AC6941">
            <w:pPr>
              <w:ind w:right="57"/>
            </w:pPr>
            <w:r>
              <w:t>Р 5. Тема 5.1, 5.2, 5.3.</w:t>
            </w:r>
          </w:p>
        </w:tc>
        <w:tc>
          <w:tcPr>
            <w:tcW w:w="3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1E9" w:rsidRDefault="000B21E9">
            <w:pPr>
              <w:rPr>
                <w:b/>
              </w:rPr>
            </w:pPr>
          </w:p>
        </w:tc>
      </w:tr>
      <w:tr w:rsidR="000B21E9">
        <w:trPr>
          <w:trHeight w:val="1702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1E9" w:rsidRDefault="00AC694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 ОК 06. Проя</w:t>
            </w:r>
            <w:r>
              <w:t>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  <w:p w:rsidR="000B21E9" w:rsidRDefault="00AC6941">
            <w: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1E9" w:rsidRDefault="00AC6941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Р.1. Тема 1.1, 1.2, П-о,</w:t>
            </w:r>
          </w:p>
          <w:p w:rsidR="000B21E9" w:rsidRDefault="00AC6941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Р.2 Тема 2.3, 2.5, 2.4.</w:t>
            </w:r>
          </w:p>
          <w:p w:rsidR="000B21E9" w:rsidRDefault="00AC6941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Р.3 Тема 3.1, 3.2, 3.4.</w:t>
            </w:r>
          </w:p>
          <w:p w:rsidR="000B21E9" w:rsidRDefault="00AC6941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Р.4 Тема 4.3, 4.4, 4.5, П-о,</w:t>
            </w:r>
          </w:p>
          <w:p w:rsidR="000B21E9" w:rsidRDefault="00AC6941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Р.5. Тема 5.1,5.2, 5.3, П-о.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1E9" w:rsidRDefault="00AC6941">
            <w:pPr>
              <w:ind w:left="57" w:right="57"/>
            </w:pPr>
            <w:r>
              <w:t>Устный опрос</w:t>
            </w:r>
          </w:p>
          <w:p w:rsidR="000B21E9" w:rsidRDefault="00AC6941">
            <w:pPr>
              <w:ind w:left="57" w:right="57"/>
            </w:pPr>
            <w:r>
              <w:t>Индивидуальная самостоятельная работа</w:t>
            </w:r>
          </w:p>
          <w:p w:rsidR="000B21E9" w:rsidRDefault="00AC6941">
            <w:pPr>
              <w:ind w:left="57" w:right="57"/>
            </w:pPr>
            <w:r>
              <w:t>Представление результатов практических работ</w:t>
            </w:r>
          </w:p>
          <w:p w:rsidR="000B21E9" w:rsidRDefault="00AC6941">
            <w:pPr>
              <w:ind w:left="57" w:right="57"/>
            </w:pPr>
            <w:r>
              <w:t>Защита индивидуальных прое</w:t>
            </w:r>
            <w:r>
              <w:t>ктов</w:t>
            </w:r>
          </w:p>
        </w:tc>
      </w:tr>
    </w:tbl>
    <w:p w:rsidR="000B21E9" w:rsidRDefault="000B21E9">
      <w:pPr>
        <w:sectPr w:rsidR="000B21E9">
          <w:pgSz w:w="16838" w:h="11906" w:orient="landscape"/>
          <w:pgMar w:top="567" w:right="567" w:bottom="567" w:left="851" w:header="567" w:footer="567" w:gutter="0"/>
          <w:pgNumType w:start="1"/>
          <w:cols w:space="720"/>
          <w:docGrid w:linePitch="360"/>
        </w:sectPr>
      </w:pPr>
    </w:p>
    <w:p w:rsidR="000B21E9" w:rsidRDefault="000B21E9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sectPr w:rsidR="000B21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941" w:rsidRDefault="00AC6941">
      <w:r>
        <w:separator/>
      </w:r>
    </w:p>
  </w:endnote>
  <w:endnote w:type="continuationSeparator" w:id="0">
    <w:p w:rsidR="00AC6941" w:rsidRDefault="00AC6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charset w:val="00"/>
    <w:family w:val="auto"/>
    <w:pitch w:val="default"/>
  </w:font>
  <w:font w:name="Times New Roman Полужирный">
    <w:panose1 w:val="020208030705050203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941" w:rsidRDefault="00AC6941">
      <w:r>
        <w:separator/>
      </w:r>
    </w:p>
  </w:footnote>
  <w:footnote w:type="continuationSeparator" w:id="0">
    <w:p w:rsidR="00AC6941" w:rsidRDefault="00AC69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230DC"/>
    <w:multiLevelType w:val="hybridMultilevel"/>
    <w:tmpl w:val="3070C5B2"/>
    <w:lvl w:ilvl="0" w:tplc="DE56105C">
      <w:start w:val="1"/>
      <w:numFmt w:val="decimal"/>
      <w:lvlText w:val="%1."/>
      <w:lvlJc w:val="left"/>
      <w:pPr>
        <w:ind w:left="720" w:hanging="360"/>
      </w:pPr>
    </w:lvl>
    <w:lvl w:ilvl="1" w:tplc="035AF03C">
      <w:start w:val="1"/>
      <w:numFmt w:val="lowerLetter"/>
      <w:lvlText w:val="%2."/>
      <w:lvlJc w:val="left"/>
      <w:pPr>
        <w:ind w:left="1440" w:hanging="360"/>
      </w:pPr>
    </w:lvl>
    <w:lvl w:ilvl="2" w:tplc="B03EC6CE">
      <w:start w:val="1"/>
      <w:numFmt w:val="lowerRoman"/>
      <w:lvlText w:val="%3."/>
      <w:lvlJc w:val="right"/>
      <w:pPr>
        <w:ind w:left="2160" w:hanging="180"/>
      </w:pPr>
    </w:lvl>
    <w:lvl w:ilvl="3" w:tplc="7CBE0196">
      <w:start w:val="1"/>
      <w:numFmt w:val="decimal"/>
      <w:lvlText w:val="%4."/>
      <w:lvlJc w:val="left"/>
      <w:pPr>
        <w:ind w:left="2880" w:hanging="360"/>
      </w:pPr>
    </w:lvl>
    <w:lvl w:ilvl="4" w:tplc="19DA3660">
      <w:start w:val="1"/>
      <w:numFmt w:val="lowerLetter"/>
      <w:lvlText w:val="%5."/>
      <w:lvlJc w:val="left"/>
      <w:pPr>
        <w:ind w:left="3600" w:hanging="360"/>
      </w:pPr>
    </w:lvl>
    <w:lvl w:ilvl="5" w:tplc="8098E7CE">
      <w:start w:val="1"/>
      <w:numFmt w:val="lowerRoman"/>
      <w:lvlText w:val="%6."/>
      <w:lvlJc w:val="right"/>
      <w:pPr>
        <w:ind w:left="4320" w:hanging="180"/>
      </w:pPr>
    </w:lvl>
    <w:lvl w:ilvl="6" w:tplc="54665FEE">
      <w:start w:val="1"/>
      <w:numFmt w:val="decimal"/>
      <w:lvlText w:val="%7."/>
      <w:lvlJc w:val="left"/>
      <w:pPr>
        <w:ind w:left="5040" w:hanging="360"/>
      </w:pPr>
    </w:lvl>
    <w:lvl w:ilvl="7" w:tplc="837A7184">
      <w:start w:val="1"/>
      <w:numFmt w:val="lowerLetter"/>
      <w:lvlText w:val="%8."/>
      <w:lvlJc w:val="left"/>
      <w:pPr>
        <w:ind w:left="5760" w:hanging="360"/>
      </w:pPr>
    </w:lvl>
    <w:lvl w:ilvl="8" w:tplc="55DEB3B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C136D"/>
    <w:multiLevelType w:val="hybridMultilevel"/>
    <w:tmpl w:val="F2FC58F6"/>
    <w:lvl w:ilvl="0" w:tplc="64DCC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386D9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2487B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30A3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6C12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ACFF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F4E7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1CBE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F04A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2C0092"/>
    <w:multiLevelType w:val="hybridMultilevel"/>
    <w:tmpl w:val="19A4244C"/>
    <w:lvl w:ilvl="0" w:tplc="00144D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3E4F4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E873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F09E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60230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DE71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B666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543AF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C9D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84441C"/>
    <w:multiLevelType w:val="hybridMultilevel"/>
    <w:tmpl w:val="46161114"/>
    <w:lvl w:ilvl="0" w:tplc="71F8A58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8458B3DA">
      <w:start w:val="1"/>
      <w:numFmt w:val="decimal"/>
      <w:lvlText w:val=""/>
      <w:lvlJc w:val="left"/>
      <w:pPr>
        <w:ind w:left="0" w:firstLine="0"/>
      </w:pPr>
    </w:lvl>
    <w:lvl w:ilvl="2" w:tplc="65A84FF0">
      <w:start w:val="1"/>
      <w:numFmt w:val="decimal"/>
      <w:lvlText w:val=""/>
      <w:lvlJc w:val="left"/>
      <w:pPr>
        <w:ind w:left="0" w:firstLine="0"/>
      </w:pPr>
    </w:lvl>
    <w:lvl w:ilvl="3" w:tplc="3C169554">
      <w:start w:val="1"/>
      <w:numFmt w:val="decimal"/>
      <w:lvlText w:val=""/>
      <w:lvlJc w:val="left"/>
      <w:pPr>
        <w:ind w:left="0" w:firstLine="0"/>
      </w:pPr>
    </w:lvl>
    <w:lvl w:ilvl="4" w:tplc="65B42664">
      <w:start w:val="1"/>
      <w:numFmt w:val="decimal"/>
      <w:lvlText w:val=""/>
      <w:lvlJc w:val="left"/>
      <w:pPr>
        <w:ind w:left="0" w:firstLine="0"/>
      </w:pPr>
    </w:lvl>
    <w:lvl w:ilvl="5" w:tplc="280CB9C0">
      <w:start w:val="1"/>
      <w:numFmt w:val="decimal"/>
      <w:lvlText w:val=""/>
      <w:lvlJc w:val="left"/>
      <w:pPr>
        <w:ind w:left="0" w:firstLine="0"/>
      </w:pPr>
    </w:lvl>
    <w:lvl w:ilvl="6" w:tplc="A5FAD00A">
      <w:start w:val="1"/>
      <w:numFmt w:val="decimal"/>
      <w:lvlText w:val=""/>
      <w:lvlJc w:val="left"/>
      <w:pPr>
        <w:ind w:left="0" w:firstLine="0"/>
      </w:pPr>
    </w:lvl>
    <w:lvl w:ilvl="7" w:tplc="C18489C6">
      <w:start w:val="1"/>
      <w:numFmt w:val="decimal"/>
      <w:lvlText w:val=""/>
      <w:lvlJc w:val="left"/>
      <w:pPr>
        <w:ind w:left="0" w:firstLine="0"/>
      </w:pPr>
    </w:lvl>
    <w:lvl w:ilvl="8" w:tplc="1672908A">
      <w:start w:val="1"/>
      <w:numFmt w:val="decimal"/>
      <w:lvlText w:val=""/>
      <w:lvlJc w:val="left"/>
      <w:pPr>
        <w:ind w:left="0" w:firstLine="0"/>
      </w:pPr>
    </w:lvl>
  </w:abstractNum>
  <w:abstractNum w:abstractNumId="4">
    <w:nsid w:val="0A1A440B"/>
    <w:multiLevelType w:val="hybridMultilevel"/>
    <w:tmpl w:val="243A316E"/>
    <w:lvl w:ilvl="0" w:tplc="D636879A">
      <w:start w:val="1"/>
      <w:numFmt w:val="bullet"/>
      <w:lvlText w:val=""/>
      <w:lvlJc w:val="left"/>
      <w:pPr>
        <w:ind w:left="1039" w:hanging="360"/>
      </w:pPr>
      <w:rPr>
        <w:rFonts w:ascii="Symbol" w:hAnsi="Symbol" w:cs="Symbol" w:hint="default"/>
        <w:sz w:val="24"/>
      </w:rPr>
    </w:lvl>
    <w:lvl w:ilvl="1" w:tplc="9FB46B64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3A3C82AE">
      <w:start w:val="1"/>
      <w:numFmt w:val="bullet"/>
      <w:lvlText w:val=""/>
      <w:lvlJc w:val="left"/>
      <w:pPr>
        <w:ind w:left="2479" w:hanging="360"/>
      </w:pPr>
      <w:rPr>
        <w:rFonts w:ascii="Wingdings" w:hAnsi="Wingdings" w:cs="Wingdings" w:hint="default"/>
      </w:rPr>
    </w:lvl>
    <w:lvl w:ilvl="3" w:tplc="EC8EB67A">
      <w:start w:val="1"/>
      <w:numFmt w:val="bullet"/>
      <w:lvlText w:val=""/>
      <w:lvlJc w:val="left"/>
      <w:pPr>
        <w:ind w:left="3199" w:hanging="360"/>
      </w:pPr>
      <w:rPr>
        <w:rFonts w:ascii="Symbol" w:hAnsi="Symbol" w:cs="Symbol" w:hint="default"/>
      </w:rPr>
    </w:lvl>
    <w:lvl w:ilvl="4" w:tplc="1CBE16D0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7674A5E0">
      <w:start w:val="1"/>
      <w:numFmt w:val="bullet"/>
      <w:lvlText w:val=""/>
      <w:lvlJc w:val="left"/>
      <w:pPr>
        <w:ind w:left="4639" w:hanging="360"/>
      </w:pPr>
      <w:rPr>
        <w:rFonts w:ascii="Wingdings" w:hAnsi="Wingdings" w:cs="Wingdings" w:hint="default"/>
      </w:rPr>
    </w:lvl>
    <w:lvl w:ilvl="6" w:tplc="0A06D238">
      <w:start w:val="1"/>
      <w:numFmt w:val="bullet"/>
      <w:lvlText w:val=""/>
      <w:lvlJc w:val="left"/>
      <w:pPr>
        <w:ind w:left="5359" w:hanging="360"/>
      </w:pPr>
      <w:rPr>
        <w:rFonts w:ascii="Symbol" w:hAnsi="Symbol" w:cs="Symbol" w:hint="default"/>
      </w:rPr>
    </w:lvl>
    <w:lvl w:ilvl="7" w:tplc="42701634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124AE4E4">
      <w:start w:val="1"/>
      <w:numFmt w:val="bullet"/>
      <w:lvlText w:val=""/>
      <w:lvlJc w:val="left"/>
      <w:pPr>
        <w:ind w:left="6799" w:hanging="360"/>
      </w:pPr>
      <w:rPr>
        <w:rFonts w:ascii="Wingdings" w:hAnsi="Wingdings" w:cs="Wingdings" w:hint="default"/>
      </w:rPr>
    </w:lvl>
  </w:abstractNum>
  <w:abstractNum w:abstractNumId="5">
    <w:nsid w:val="0D6349F3"/>
    <w:multiLevelType w:val="hybridMultilevel"/>
    <w:tmpl w:val="42924FEA"/>
    <w:lvl w:ilvl="0" w:tplc="18E442F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9CFABB18">
      <w:start w:val="1"/>
      <w:numFmt w:val="decimal"/>
      <w:lvlText w:val=""/>
      <w:lvlJc w:val="left"/>
      <w:pPr>
        <w:ind w:left="0" w:firstLine="0"/>
      </w:pPr>
    </w:lvl>
    <w:lvl w:ilvl="2" w:tplc="08587A80">
      <w:start w:val="1"/>
      <w:numFmt w:val="decimal"/>
      <w:lvlText w:val=""/>
      <w:lvlJc w:val="left"/>
      <w:pPr>
        <w:ind w:left="0" w:firstLine="0"/>
      </w:pPr>
    </w:lvl>
    <w:lvl w:ilvl="3" w:tplc="274CF226">
      <w:start w:val="1"/>
      <w:numFmt w:val="decimal"/>
      <w:lvlText w:val=""/>
      <w:lvlJc w:val="left"/>
      <w:pPr>
        <w:ind w:left="0" w:firstLine="0"/>
      </w:pPr>
    </w:lvl>
    <w:lvl w:ilvl="4" w:tplc="1D56CACA">
      <w:start w:val="1"/>
      <w:numFmt w:val="decimal"/>
      <w:lvlText w:val=""/>
      <w:lvlJc w:val="left"/>
      <w:pPr>
        <w:ind w:left="0" w:firstLine="0"/>
      </w:pPr>
    </w:lvl>
    <w:lvl w:ilvl="5" w:tplc="1E388E2A">
      <w:start w:val="1"/>
      <w:numFmt w:val="decimal"/>
      <w:lvlText w:val=""/>
      <w:lvlJc w:val="left"/>
      <w:pPr>
        <w:ind w:left="0" w:firstLine="0"/>
      </w:pPr>
    </w:lvl>
    <w:lvl w:ilvl="6" w:tplc="57302EF8">
      <w:start w:val="1"/>
      <w:numFmt w:val="decimal"/>
      <w:lvlText w:val=""/>
      <w:lvlJc w:val="left"/>
      <w:pPr>
        <w:ind w:left="0" w:firstLine="0"/>
      </w:pPr>
    </w:lvl>
    <w:lvl w:ilvl="7" w:tplc="6B16AB56">
      <w:start w:val="1"/>
      <w:numFmt w:val="decimal"/>
      <w:lvlText w:val=""/>
      <w:lvlJc w:val="left"/>
      <w:pPr>
        <w:ind w:left="0" w:firstLine="0"/>
      </w:pPr>
    </w:lvl>
    <w:lvl w:ilvl="8" w:tplc="7D964D20">
      <w:start w:val="1"/>
      <w:numFmt w:val="decimal"/>
      <w:lvlText w:val=""/>
      <w:lvlJc w:val="left"/>
      <w:pPr>
        <w:ind w:left="0" w:firstLine="0"/>
      </w:pPr>
    </w:lvl>
  </w:abstractNum>
  <w:abstractNum w:abstractNumId="6">
    <w:nsid w:val="0FE44655"/>
    <w:multiLevelType w:val="hybridMultilevel"/>
    <w:tmpl w:val="ED6C0B82"/>
    <w:lvl w:ilvl="0" w:tplc="DD0481D8">
      <w:start w:val="3"/>
      <w:numFmt w:val="decimal"/>
      <w:lvlText w:val="%1."/>
      <w:lvlJc w:val="left"/>
      <w:pPr>
        <w:ind w:left="960" w:hanging="360"/>
      </w:pPr>
    </w:lvl>
    <w:lvl w:ilvl="1" w:tplc="9BD83402">
      <w:start w:val="1"/>
      <w:numFmt w:val="decimal"/>
      <w:lvlText w:val=""/>
      <w:lvlJc w:val="left"/>
      <w:pPr>
        <w:ind w:left="0" w:firstLine="0"/>
      </w:pPr>
    </w:lvl>
    <w:lvl w:ilvl="2" w:tplc="AF248F18">
      <w:start w:val="1"/>
      <w:numFmt w:val="decimal"/>
      <w:lvlText w:val=""/>
      <w:lvlJc w:val="left"/>
      <w:pPr>
        <w:ind w:left="0" w:firstLine="0"/>
      </w:pPr>
    </w:lvl>
    <w:lvl w:ilvl="3" w:tplc="04908C3E">
      <w:start w:val="1"/>
      <w:numFmt w:val="decimal"/>
      <w:lvlText w:val=""/>
      <w:lvlJc w:val="left"/>
      <w:pPr>
        <w:ind w:left="0" w:firstLine="0"/>
      </w:pPr>
    </w:lvl>
    <w:lvl w:ilvl="4" w:tplc="911AFDA0">
      <w:start w:val="1"/>
      <w:numFmt w:val="decimal"/>
      <w:lvlText w:val=""/>
      <w:lvlJc w:val="left"/>
      <w:pPr>
        <w:ind w:left="0" w:firstLine="0"/>
      </w:pPr>
    </w:lvl>
    <w:lvl w:ilvl="5" w:tplc="9F54EA70">
      <w:start w:val="1"/>
      <w:numFmt w:val="decimal"/>
      <w:lvlText w:val=""/>
      <w:lvlJc w:val="left"/>
      <w:pPr>
        <w:ind w:left="0" w:firstLine="0"/>
      </w:pPr>
    </w:lvl>
    <w:lvl w:ilvl="6" w:tplc="72C440C4">
      <w:start w:val="1"/>
      <w:numFmt w:val="decimal"/>
      <w:lvlText w:val=""/>
      <w:lvlJc w:val="left"/>
      <w:pPr>
        <w:ind w:left="0" w:firstLine="0"/>
      </w:pPr>
    </w:lvl>
    <w:lvl w:ilvl="7" w:tplc="0C8EED42">
      <w:start w:val="1"/>
      <w:numFmt w:val="decimal"/>
      <w:lvlText w:val=""/>
      <w:lvlJc w:val="left"/>
      <w:pPr>
        <w:ind w:left="0" w:firstLine="0"/>
      </w:pPr>
    </w:lvl>
    <w:lvl w:ilvl="8" w:tplc="AAA62952">
      <w:start w:val="1"/>
      <w:numFmt w:val="decimal"/>
      <w:lvlText w:val=""/>
      <w:lvlJc w:val="left"/>
      <w:pPr>
        <w:ind w:left="0" w:firstLine="0"/>
      </w:pPr>
    </w:lvl>
  </w:abstractNum>
  <w:abstractNum w:abstractNumId="7">
    <w:nsid w:val="1D40659C"/>
    <w:multiLevelType w:val="hybridMultilevel"/>
    <w:tmpl w:val="9864BC3E"/>
    <w:lvl w:ilvl="0" w:tplc="4D5C42DA">
      <w:start w:val="2"/>
      <w:numFmt w:val="decimal"/>
      <w:lvlText w:val="%1."/>
      <w:lvlJc w:val="left"/>
      <w:pPr>
        <w:ind w:left="1069" w:hanging="360"/>
      </w:pPr>
    </w:lvl>
    <w:lvl w:ilvl="1" w:tplc="273ECB12">
      <w:start w:val="1"/>
      <w:numFmt w:val="lowerLetter"/>
      <w:lvlText w:val="%2."/>
      <w:lvlJc w:val="left"/>
      <w:pPr>
        <w:ind w:left="1789" w:hanging="360"/>
      </w:pPr>
    </w:lvl>
    <w:lvl w:ilvl="2" w:tplc="07EA071E">
      <w:start w:val="1"/>
      <w:numFmt w:val="lowerRoman"/>
      <w:lvlText w:val="%3."/>
      <w:lvlJc w:val="right"/>
      <w:pPr>
        <w:ind w:left="2509" w:hanging="180"/>
      </w:pPr>
    </w:lvl>
    <w:lvl w:ilvl="3" w:tplc="64D49E38">
      <w:start w:val="1"/>
      <w:numFmt w:val="decimal"/>
      <w:lvlText w:val="%4."/>
      <w:lvlJc w:val="left"/>
      <w:pPr>
        <w:ind w:left="3229" w:hanging="360"/>
      </w:pPr>
    </w:lvl>
    <w:lvl w:ilvl="4" w:tplc="3954A868">
      <w:start w:val="1"/>
      <w:numFmt w:val="lowerLetter"/>
      <w:lvlText w:val="%5."/>
      <w:lvlJc w:val="left"/>
      <w:pPr>
        <w:ind w:left="3949" w:hanging="360"/>
      </w:pPr>
    </w:lvl>
    <w:lvl w:ilvl="5" w:tplc="0ED42B96">
      <w:start w:val="1"/>
      <w:numFmt w:val="lowerRoman"/>
      <w:lvlText w:val="%6."/>
      <w:lvlJc w:val="right"/>
      <w:pPr>
        <w:ind w:left="4669" w:hanging="180"/>
      </w:pPr>
    </w:lvl>
    <w:lvl w:ilvl="6" w:tplc="A67C818E">
      <w:start w:val="1"/>
      <w:numFmt w:val="decimal"/>
      <w:lvlText w:val="%7."/>
      <w:lvlJc w:val="left"/>
      <w:pPr>
        <w:ind w:left="5389" w:hanging="360"/>
      </w:pPr>
    </w:lvl>
    <w:lvl w:ilvl="7" w:tplc="BA224B08">
      <w:start w:val="1"/>
      <w:numFmt w:val="lowerLetter"/>
      <w:lvlText w:val="%8."/>
      <w:lvlJc w:val="left"/>
      <w:pPr>
        <w:ind w:left="6109" w:hanging="360"/>
      </w:pPr>
    </w:lvl>
    <w:lvl w:ilvl="8" w:tplc="F338690E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DE74DE5"/>
    <w:multiLevelType w:val="hybridMultilevel"/>
    <w:tmpl w:val="06203422"/>
    <w:lvl w:ilvl="0" w:tplc="89F04D14">
      <w:start w:val="1"/>
      <w:numFmt w:val="bullet"/>
      <w:lvlText w:val=""/>
      <w:lvlJc w:val="left"/>
      <w:pPr>
        <w:ind w:left="947" w:hanging="360"/>
      </w:pPr>
      <w:rPr>
        <w:rFonts w:ascii="Symbol" w:hAnsi="Symbol" w:cs="Symbol" w:hint="default"/>
        <w:sz w:val="24"/>
      </w:rPr>
    </w:lvl>
    <w:lvl w:ilvl="1" w:tplc="5B9C002E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5B44C7E4">
      <w:start w:val="1"/>
      <w:numFmt w:val="bullet"/>
      <w:lvlText w:val=""/>
      <w:lvlJc w:val="left"/>
      <w:pPr>
        <w:ind w:left="2387" w:hanging="360"/>
      </w:pPr>
      <w:rPr>
        <w:rFonts w:ascii="Wingdings" w:hAnsi="Wingdings" w:cs="Wingdings" w:hint="default"/>
      </w:rPr>
    </w:lvl>
    <w:lvl w:ilvl="3" w:tplc="23364402">
      <w:start w:val="1"/>
      <w:numFmt w:val="bullet"/>
      <w:lvlText w:val=""/>
      <w:lvlJc w:val="left"/>
      <w:pPr>
        <w:ind w:left="3107" w:hanging="360"/>
      </w:pPr>
      <w:rPr>
        <w:rFonts w:ascii="Symbol" w:hAnsi="Symbol" w:cs="Symbol" w:hint="default"/>
      </w:rPr>
    </w:lvl>
    <w:lvl w:ilvl="4" w:tplc="7F24EA22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DB68DA68">
      <w:start w:val="1"/>
      <w:numFmt w:val="bullet"/>
      <w:lvlText w:val=""/>
      <w:lvlJc w:val="left"/>
      <w:pPr>
        <w:ind w:left="4547" w:hanging="360"/>
      </w:pPr>
      <w:rPr>
        <w:rFonts w:ascii="Wingdings" w:hAnsi="Wingdings" w:cs="Wingdings" w:hint="default"/>
      </w:rPr>
    </w:lvl>
    <w:lvl w:ilvl="6" w:tplc="4620AE5A">
      <w:start w:val="1"/>
      <w:numFmt w:val="bullet"/>
      <w:lvlText w:val=""/>
      <w:lvlJc w:val="left"/>
      <w:pPr>
        <w:ind w:left="5267" w:hanging="360"/>
      </w:pPr>
      <w:rPr>
        <w:rFonts w:ascii="Symbol" w:hAnsi="Symbol" w:cs="Symbol" w:hint="default"/>
      </w:rPr>
    </w:lvl>
    <w:lvl w:ilvl="7" w:tplc="6956A930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2EFE3102">
      <w:start w:val="1"/>
      <w:numFmt w:val="bullet"/>
      <w:lvlText w:val=""/>
      <w:lvlJc w:val="left"/>
      <w:pPr>
        <w:ind w:left="6707" w:hanging="360"/>
      </w:pPr>
      <w:rPr>
        <w:rFonts w:ascii="Wingdings" w:hAnsi="Wingdings" w:cs="Wingdings" w:hint="default"/>
      </w:rPr>
    </w:lvl>
  </w:abstractNum>
  <w:abstractNum w:abstractNumId="9">
    <w:nsid w:val="1E95715F"/>
    <w:multiLevelType w:val="hybridMultilevel"/>
    <w:tmpl w:val="338ABE86"/>
    <w:lvl w:ilvl="0" w:tplc="C09237F4">
      <w:start w:val="1"/>
      <w:numFmt w:val="decimal"/>
      <w:lvlText w:val="%1."/>
      <w:lvlJc w:val="left"/>
      <w:pPr>
        <w:ind w:left="1212" w:hanging="360"/>
      </w:pPr>
      <w:rPr>
        <w:sz w:val="28"/>
      </w:rPr>
    </w:lvl>
    <w:lvl w:ilvl="1" w:tplc="FE92CD2E">
      <w:start w:val="1"/>
      <w:numFmt w:val="lowerLetter"/>
      <w:lvlText w:val="%2."/>
      <w:lvlJc w:val="left"/>
      <w:pPr>
        <w:ind w:left="1932" w:hanging="360"/>
      </w:pPr>
    </w:lvl>
    <w:lvl w:ilvl="2" w:tplc="D6644616">
      <w:start w:val="1"/>
      <w:numFmt w:val="lowerRoman"/>
      <w:lvlText w:val="%3."/>
      <w:lvlJc w:val="right"/>
      <w:pPr>
        <w:ind w:left="2652" w:hanging="180"/>
      </w:pPr>
    </w:lvl>
    <w:lvl w:ilvl="3" w:tplc="29ECCF20">
      <w:start w:val="1"/>
      <w:numFmt w:val="decimal"/>
      <w:lvlText w:val="%4."/>
      <w:lvlJc w:val="left"/>
      <w:pPr>
        <w:ind w:left="3372" w:hanging="360"/>
      </w:pPr>
    </w:lvl>
    <w:lvl w:ilvl="4" w:tplc="9CA0183E">
      <w:start w:val="1"/>
      <w:numFmt w:val="lowerLetter"/>
      <w:lvlText w:val="%5."/>
      <w:lvlJc w:val="left"/>
      <w:pPr>
        <w:ind w:left="4092" w:hanging="360"/>
      </w:pPr>
    </w:lvl>
    <w:lvl w:ilvl="5" w:tplc="5F10475A">
      <w:start w:val="1"/>
      <w:numFmt w:val="lowerRoman"/>
      <w:lvlText w:val="%6."/>
      <w:lvlJc w:val="right"/>
      <w:pPr>
        <w:ind w:left="4812" w:hanging="180"/>
      </w:pPr>
    </w:lvl>
    <w:lvl w:ilvl="6" w:tplc="BBA40CAC">
      <w:start w:val="1"/>
      <w:numFmt w:val="decimal"/>
      <w:lvlText w:val="%7."/>
      <w:lvlJc w:val="left"/>
      <w:pPr>
        <w:ind w:left="5532" w:hanging="360"/>
      </w:pPr>
    </w:lvl>
    <w:lvl w:ilvl="7" w:tplc="7E840D9E">
      <w:start w:val="1"/>
      <w:numFmt w:val="lowerLetter"/>
      <w:lvlText w:val="%8."/>
      <w:lvlJc w:val="left"/>
      <w:pPr>
        <w:ind w:left="6252" w:hanging="360"/>
      </w:pPr>
    </w:lvl>
    <w:lvl w:ilvl="8" w:tplc="D616B0E6">
      <w:start w:val="1"/>
      <w:numFmt w:val="lowerRoman"/>
      <w:lvlText w:val="%9."/>
      <w:lvlJc w:val="right"/>
      <w:pPr>
        <w:ind w:left="6972" w:hanging="180"/>
      </w:pPr>
    </w:lvl>
  </w:abstractNum>
  <w:abstractNum w:abstractNumId="10">
    <w:nsid w:val="217C4762"/>
    <w:multiLevelType w:val="hybridMultilevel"/>
    <w:tmpl w:val="621891B2"/>
    <w:lvl w:ilvl="0" w:tplc="CC3A4D9A">
      <w:start w:val="1"/>
      <w:numFmt w:val="decimal"/>
      <w:lvlText w:val="%1."/>
      <w:lvlJc w:val="left"/>
      <w:pPr>
        <w:ind w:left="720" w:hanging="360"/>
      </w:pPr>
    </w:lvl>
    <w:lvl w:ilvl="1" w:tplc="79924224">
      <w:start w:val="1"/>
      <w:numFmt w:val="lowerLetter"/>
      <w:lvlText w:val="%2."/>
      <w:lvlJc w:val="left"/>
      <w:pPr>
        <w:ind w:left="1440" w:hanging="360"/>
      </w:pPr>
    </w:lvl>
    <w:lvl w:ilvl="2" w:tplc="C9181FCC">
      <w:start w:val="1"/>
      <w:numFmt w:val="lowerRoman"/>
      <w:lvlText w:val="%3."/>
      <w:lvlJc w:val="right"/>
      <w:pPr>
        <w:ind w:left="2160" w:hanging="180"/>
      </w:pPr>
    </w:lvl>
    <w:lvl w:ilvl="3" w:tplc="2B08523C">
      <w:start w:val="1"/>
      <w:numFmt w:val="decimal"/>
      <w:lvlText w:val="%4."/>
      <w:lvlJc w:val="left"/>
      <w:pPr>
        <w:ind w:left="2880" w:hanging="360"/>
      </w:pPr>
    </w:lvl>
    <w:lvl w:ilvl="4" w:tplc="2182C1E8">
      <w:start w:val="1"/>
      <w:numFmt w:val="lowerLetter"/>
      <w:lvlText w:val="%5."/>
      <w:lvlJc w:val="left"/>
      <w:pPr>
        <w:ind w:left="3600" w:hanging="360"/>
      </w:pPr>
    </w:lvl>
    <w:lvl w:ilvl="5" w:tplc="7DDA8A9E">
      <w:start w:val="1"/>
      <w:numFmt w:val="lowerRoman"/>
      <w:lvlText w:val="%6."/>
      <w:lvlJc w:val="right"/>
      <w:pPr>
        <w:ind w:left="4320" w:hanging="180"/>
      </w:pPr>
    </w:lvl>
    <w:lvl w:ilvl="6" w:tplc="5316C5B6">
      <w:start w:val="1"/>
      <w:numFmt w:val="decimal"/>
      <w:lvlText w:val="%7."/>
      <w:lvlJc w:val="left"/>
      <w:pPr>
        <w:ind w:left="5040" w:hanging="360"/>
      </w:pPr>
    </w:lvl>
    <w:lvl w:ilvl="7" w:tplc="4F284270">
      <w:start w:val="1"/>
      <w:numFmt w:val="lowerLetter"/>
      <w:lvlText w:val="%8."/>
      <w:lvlJc w:val="left"/>
      <w:pPr>
        <w:ind w:left="5760" w:hanging="360"/>
      </w:pPr>
    </w:lvl>
    <w:lvl w:ilvl="8" w:tplc="2C2A9754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9C1F56"/>
    <w:multiLevelType w:val="hybridMultilevel"/>
    <w:tmpl w:val="D61A1E3C"/>
    <w:lvl w:ilvl="0" w:tplc="6112471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76C26512">
      <w:start w:val="1"/>
      <w:numFmt w:val="decimal"/>
      <w:lvlText w:val=""/>
      <w:lvlJc w:val="left"/>
      <w:pPr>
        <w:ind w:left="0" w:firstLine="0"/>
      </w:pPr>
    </w:lvl>
    <w:lvl w:ilvl="2" w:tplc="D12E54AC">
      <w:start w:val="1"/>
      <w:numFmt w:val="decimal"/>
      <w:lvlText w:val=""/>
      <w:lvlJc w:val="left"/>
      <w:pPr>
        <w:ind w:left="0" w:firstLine="0"/>
      </w:pPr>
    </w:lvl>
    <w:lvl w:ilvl="3" w:tplc="BCA825A0">
      <w:start w:val="1"/>
      <w:numFmt w:val="decimal"/>
      <w:lvlText w:val=""/>
      <w:lvlJc w:val="left"/>
      <w:pPr>
        <w:ind w:left="0" w:firstLine="0"/>
      </w:pPr>
    </w:lvl>
    <w:lvl w:ilvl="4" w:tplc="C910E78A">
      <w:start w:val="1"/>
      <w:numFmt w:val="decimal"/>
      <w:lvlText w:val=""/>
      <w:lvlJc w:val="left"/>
      <w:pPr>
        <w:ind w:left="0" w:firstLine="0"/>
      </w:pPr>
    </w:lvl>
    <w:lvl w:ilvl="5" w:tplc="4FA60ABA">
      <w:start w:val="1"/>
      <w:numFmt w:val="decimal"/>
      <w:lvlText w:val=""/>
      <w:lvlJc w:val="left"/>
      <w:pPr>
        <w:ind w:left="0" w:firstLine="0"/>
      </w:pPr>
    </w:lvl>
    <w:lvl w:ilvl="6" w:tplc="C7AEDDA2">
      <w:start w:val="1"/>
      <w:numFmt w:val="decimal"/>
      <w:lvlText w:val=""/>
      <w:lvlJc w:val="left"/>
      <w:pPr>
        <w:ind w:left="0" w:firstLine="0"/>
      </w:pPr>
    </w:lvl>
    <w:lvl w:ilvl="7" w:tplc="4E0C855C">
      <w:start w:val="1"/>
      <w:numFmt w:val="decimal"/>
      <w:lvlText w:val=""/>
      <w:lvlJc w:val="left"/>
      <w:pPr>
        <w:ind w:left="0" w:firstLine="0"/>
      </w:pPr>
    </w:lvl>
    <w:lvl w:ilvl="8" w:tplc="94CCC830">
      <w:start w:val="1"/>
      <w:numFmt w:val="decimal"/>
      <w:lvlText w:val=""/>
      <w:lvlJc w:val="left"/>
      <w:pPr>
        <w:ind w:left="0" w:firstLine="0"/>
      </w:pPr>
    </w:lvl>
  </w:abstractNum>
  <w:abstractNum w:abstractNumId="12">
    <w:nsid w:val="2BED6DF8"/>
    <w:multiLevelType w:val="hybridMultilevel"/>
    <w:tmpl w:val="494C4960"/>
    <w:lvl w:ilvl="0" w:tplc="474C8CD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DAA6D24A">
      <w:start w:val="1"/>
      <w:numFmt w:val="decimal"/>
      <w:lvlText w:val=""/>
      <w:lvlJc w:val="left"/>
      <w:pPr>
        <w:ind w:left="0" w:firstLine="0"/>
      </w:pPr>
    </w:lvl>
    <w:lvl w:ilvl="2" w:tplc="F5D0CD2E">
      <w:start w:val="1"/>
      <w:numFmt w:val="decimal"/>
      <w:lvlText w:val=""/>
      <w:lvlJc w:val="left"/>
      <w:pPr>
        <w:ind w:left="0" w:firstLine="0"/>
      </w:pPr>
    </w:lvl>
    <w:lvl w:ilvl="3" w:tplc="0D724082">
      <w:start w:val="1"/>
      <w:numFmt w:val="decimal"/>
      <w:lvlText w:val=""/>
      <w:lvlJc w:val="left"/>
      <w:pPr>
        <w:ind w:left="0" w:firstLine="0"/>
      </w:pPr>
    </w:lvl>
    <w:lvl w:ilvl="4" w:tplc="509E4DBC">
      <w:start w:val="1"/>
      <w:numFmt w:val="decimal"/>
      <w:lvlText w:val=""/>
      <w:lvlJc w:val="left"/>
      <w:pPr>
        <w:ind w:left="0" w:firstLine="0"/>
      </w:pPr>
    </w:lvl>
    <w:lvl w:ilvl="5" w:tplc="77A20CDC">
      <w:start w:val="1"/>
      <w:numFmt w:val="decimal"/>
      <w:lvlText w:val=""/>
      <w:lvlJc w:val="left"/>
      <w:pPr>
        <w:ind w:left="0" w:firstLine="0"/>
      </w:pPr>
    </w:lvl>
    <w:lvl w:ilvl="6" w:tplc="ACFCB5A4">
      <w:start w:val="1"/>
      <w:numFmt w:val="decimal"/>
      <w:lvlText w:val=""/>
      <w:lvlJc w:val="left"/>
      <w:pPr>
        <w:ind w:left="0" w:firstLine="0"/>
      </w:pPr>
    </w:lvl>
    <w:lvl w:ilvl="7" w:tplc="04FC7600">
      <w:start w:val="1"/>
      <w:numFmt w:val="decimal"/>
      <w:lvlText w:val=""/>
      <w:lvlJc w:val="left"/>
      <w:pPr>
        <w:ind w:left="0" w:firstLine="0"/>
      </w:pPr>
    </w:lvl>
    <w:lvl w:ilvl="8" w:tplc="5E62305C">
      <w:start w:val="1"/>
      <w:numFmt w:val="decimal"/>
      <w:lvlText w:val=""/>
      <w:lvlJc w:val="left"/>
      <w:pPr>
        <w:ind w:left="0" w:firstLine="0"/>
      </w:pPr>
    </w:lvl>
  </w:abstractNum>
  <w:abstractNum w:abstractNumId="13">
    <w:nsid w:val="2C197C78"/>
    <w:multiLevelType w:val="hybridMultilevel"/>
    <w:tmpl w:val="B42C7168"/>
    <w:lvl w:ilvl="0" w:tplc="1CF2B0BA">
      <w:start w:val="1"/>
      <w:numFmt w:val="decimal"/>
      <w:lvlText w:val="%1."/>
      <w:lvlJc w:val="left"/>
      <w:pPr>
        <w:ind w:left="720" w:hanging="360"/>
      </w:pPr>
    </w:lvl>
    <w:lvl w:ilvl="1" w:tplc="6F3498FA">
      <w:start w:val="1"/>
      <w:numFmt w:val="lowerLetter"/>
      <w:lvlText w:val="%2."/>
      <w:lvlJc w:val="left"/>
      <w:pPr>
        <w:ind w:left="1440" w:hanging="360"/>
      </w:pPr>
    </w:lvl>
    <w:lvl w:ilvl="2" w:tplc="2D22B6C6">
      <w:start w:val="1"/>
      <w:numFmt w:val="lowerRoman"/>
      <w:lvlText w:val="%3."/>
      <w:lvlJc w:val="right"/>
      <w:pPr>
        <w:ind w:left="2160" w:hanging="180"/>
      </w:pPr>
    </w:lvl>
    <w:lvl w:ilvl="3" w:tplc="6156B602">
      <w:start w:val="1"/>
      <w:numFmt w:val="decimal"/>
      <w:lvlText w:val="%4."/>
      <w:lvlJc w:val="left"/>
      <w:pPr>
        <w:ind w:left="2880" w:hanging="360"/>
      </w:pPr>
    </w:lvl>
    <w:lvl w:ilvl="4" w:tplc="05A4D6B2">
      <w:start w:val="1"/>
      <w:numFmt w:val="lowerLetter"/>
      <w:lvlText w:val="%5."/>
      <w:lvlJc w:val="left"/>
      <w:pPr>
        <w:ind w:left="3600" w:hanging="360"/>
      </w:pPr>
    </w:lvl>
    <w:lvl w:ilvl="5" w:tplc="E55C7B38">
      <w:start w:val="1"/>
      <w:numFmt w:val="lowerRoman"/>
      <w:lvlText w:val="%6."/>
      <w:lvlJc w:val="right"/>
      <w:pPr>
        <w:ind w:left="4320" w:hanging="180"/>
      </w:pPr>
    </w:lvl>
    <w:lvl w:ilvl="6" w:tplc="B5841A68">
      <w:start w:val="1"/>
      <w:numFmt w:val="decimal"/>
      <w:lvlText w:val="%7."/>
      <w:lvlJc w:val="left"/>
      <w:pPr>
        <w:ind w:left="5040" w:hanging="360"/>
      </w:pPr>
    </w:lvl>
    <w:lvl w:ilvl="7" w:tplc="6D084448">
      <w:start w:val="1"/>
      <w:numFmt w:val="lowerLetter"/>
      <w:lvlText w:val="%8."/>
      <w:lvlJc w:val="left"/>
      <w:pPr>
        <w:ind w:left="5760" w:hanging="360"/>
      </w:pPr>
    </w:lvl>
    <w:lvl w:ilvl="8" w:tplc="1366B14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980E1C"/>
    <w:multiLevelType w:val="hybridMultilevel"/>
    <w:tmpl w:val="F24CF5C2"/>
    <w:lvl w:ilvl="0" w:tplc="AC328B8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7BDC16FE">
      <w:start w:val="1"/>
      <w:numFmt w:val="decimal"/>
      <w:lvlText w:val=""/>
      <w:lvlJc w:val="left"/>
      <w:pPr>
        <w:ind w:left="0" w:firstLine="0"/>
      </w:pPr>
    </w:lvl>
    <w:lvl w:ilvl="2" w:tplc="4BC8ABF8">
      <w:start w:val="1"/>
      <w:numFmt w:val="decimal"/>
      <w:lvlText w:val=""/>
      <w:lvlJc w:val="left"/>
      <w:pPr>
        <w:ind w:left="0" w:firstLine="0"/>
      </w:pPr>
    </w:lvl>
    <w:lvl w:ilvl="3" w:tplc="C00046FC">
      <w:start w:val="1"/>
      <w:numFmt w:val="decimal"/>
      <w:lvlText w:val=""/>
      <w:lvlJc w:val="left"/>
      <w:pPr>
        <w:ind w:left="0" w:firstLine="0"/>
      </w:pPr>
    </w:lvl>
    <w:lvl w:ilvl="4" w:tplc="7DAEE33A">
      <w:start w:val="1"/>
      <w:numFmt w:val="decimal"/>
      <w:lvlText w:val=""/>
      <w:lvlJc w:val="left"/>
      <w:pPr>
        <w:ind w:left="0" w:firstLine="0"/>
      </w:pPr>
    </w:lvl>
    <w:lvl w:ilvl="5" w:tplc="D76E1448">
      <w:start w:val="1"/>
      <w:numFmt w:val="decimal"/>
      <w:lvlText w:val=""/>
      <w:lvlJc w:val="left"/>
      <w:pPr>
        <w:ind w:left="0" w:firstLine="0"/>
      </w:pPr>
    </w:lvl>
    <w:lvl w:ilvl="6" w:tplc="8E222022">
      <w:start w:val="1"/>
      <w:numFmt w:val="decimal"/>
      <w:lvlText w:val=""/>
      <w:lvlJc w:val="left"/>
      <w:pPr>
        <w:ind w:left="0" w:firstLine="0"/>
      </w:pPr>
    </w:lvl>
    <w:lvl w:ilvl="7" w:tplc="28A6C8A2">
      <w:start w:val="1"/>
      <w:numFmt w:val="decimal"/>
      <w:lvlText w:val=""/>
      <w:lvlJc w:val="left"/>
      <w:pPr>
        <w:ind w:left="0" w:firstLine="0"/>
      </w:pPr>
    </w:lvl>
    <w:lvl w:ilvl="8" w:tplc="6FA8F3B4">
      <w:start w:val="1"/>
      <w:numFmt w:val="decimal"/>
      <w:lvlText w:val=""/>
      <w:lvlJc w:val="left"/>
      <w:pPr>
        <w:ind w:left="0" w:firstLine="0"/>
      </w:pPr>
    </w:lvl>
  </w:abstractNum>
  <w:abstractNum w:abstractNumId="15">
    <w:nsid w:val="2FBE3DA3"/>
    <w:multiLevelType w:val="hybridMultilevel"/>
    <w:tmpl w:val="A96C10DA"/>
    <w:lvl w:ilvl="0" w:tplc="C22CB37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8622287E">
      <w:start w:val="1"/>
      <w:numFmt w:val="decimal"/>
      <w:lvlText w:val=""/>
      <w:lvlJc w:val="left"/>
      <w:pPr>
        <w:ind w:left="0" w:firstLine="0"/>
      </w:pPr>
    </w:lvl>
    <w:lvl w:ilvl="2" w:tplc="BA6C4A30">
      <w:start w:val="1"/>
      <w:numFmt w:val="decimal"/>
      <w:lvlText w:val=""/>
      <w:lvlJc w:val="left"/>
      <w:pPr>
        <w:ind w:left="0" w:firstLine="0"/>
      </w:pPr>
    </w:lvl>
    <w:lvl w:ilvl="3" w:tplc="91CCC64C">
      <w:start w:val="1"/>
      <w:numFmt w:val="decimal"/>
      <w:lvlText w:val=""/>
      <w:lvlJc w:val="left"/>
      <w:pPr>
        <w:ind w:left="0" w:firstLine="0"/>
      </w:pPr>
    </w:lvl>
    <w:lvl w:ilvl="4" w:tplc="CF4AC4D0">
      <w:start w:val="1"/>
      <w:numFmt w:val="decimal"/>
      <w:lvlText w:val=""/>
      <w:lvlJc w:val="left"/>
      <w:pPr>
        <w:ind w:left="0" w:firstLine="0"/>
      </w:pPr>
    </w:lvl>
    <w:lvl w:ilvl="5" w:tplc="EB9C61FE">
      <w:start w:val="1"/>
      <w:numFmt w:val="decimal"/>
      <w:lvlText w:val=""/>
      <w:lvlJc w:val="left"/>
      <w:pPr>
        <w:ind w:left="0" w:firstLine="0"/>
      </w:pPr>
    </w:lvl>
    <w:lvl w:ilvl="6" w:tplc="C6CC0B50">
      <w:start w:val="1"/>
      <w:numFmt w:val="decimal"/>
      <w:lvlText w:val=""/>
      <w:lvlJc w:val="left"/>
      <w:pPr>
        <w:ind w:left="0" w:firstLine="0"/>
      </w:pPr>
    </w:lvl>
    <w:lvl w:ilvl="7" w:tplc="4DB2F6BA">
      <w:start w:val="1"/>
      <w:numFmt w:val="decimal"/>
      <w:lvlText w:val=""/>
      <w:lvlJc w:val="left"/>
      <w:pPr>
        <w:ind w:left="0" w:firstLine="0"/>
      </w:pPr>
    </w:lvl>
    <w:lvl w:ilvl="8" w:tplc="DB248A1A">
      <w:start w:val="1"/>
      <w:numFmt w:val="decimal"/>
      <w:lvlText w:val=""/>
      <w:lvlJc w:val="left"/>
      <w:pPr>
        <w:ind w:left="0" w:firstLine="0"/>
      </w:pPr>
    </w:lvl>
  </w:abstractNum>
  <w:abstractNum w:abstractNumId="16">
    <w:nsid w:val="309163BC"/>
    <w:multiLevelType w:val="hybridMultilevel"/>
    <w:tmpl w:val="CCC4F1C8"/>
    <w:lvl w:ilvl="0" w:tplc="3D2072B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F86CE762">
      <w:start w:val="1"/>
      <w:numFmt w:val="decimal"/>
      <w:lvlText w:val=""/>
      <w:lvlJc w:val="left"/>
      <w:pPr>
        <w:ind w:left="0" w:firstLine="0"/>
      </w:pPr>
    </w:lvl>
    <w:lvl w:ilvl="2" w:tplc="597EC338">
      <w:start w:val="1"/>
      <w:numFmt w:val="decimal"/>
      <w:lvlText w:val=""/>
      <w:lvlJc w:val="left"/>
      <w:pPr>
        <w:ind w:left="0" w:firstLine="0"/>
      </w:pPr>
    </w:lvl>
    <w:lvl w:ilvl="3" w:tplc="BBC2A9F2">
      <w:start w:val="1"/>
      <w:numFmt w:val="decimal"/>
      <w:lvlText w:val=""/>
      <w:lvlJc w:val="left"/>
      <w:pPr>
        <w:ind w:left="0" w:firstLine="0"/>
      </w:pPr>
    </w:lvl>
    <w:lvl w:ilvl="4" w:tplc="3EBACACC">
      <w:start w:val="1"/>
      <w:numFmt w:val="decimal"/>
      <w:lvlText w:val=""/>
      <w:lvlJc w:val="left"/>
      <w:pPr>
        <w:ind w:left="0" w:firstLine="0"/>
      </w:pPr>
    </w:lvl>
    <w:lvl w:ilvl="5" w:tplc="779E8B42">
      <w:start w:val="1"/>
      <w:numFmt w:val="decimal"/>
      <w:lvlText w:val=""/>
      <w:lvlJc w:val="left"/>
      <w:pPr>
        <w:ind w:left="0" w:firstLine="0"/>
      </w:pPr>
    </w:lvl>
    <w:lvl w:ilvl="6" w:tplc="02EC596C">
      <w:start w:val="1"/>
      <w:numFmt w:val="decimal"/>
      <w:lvlText w:val=""/>
      <w:lvlJc w:val="left"/>
      <w:pPr>
        <w:ind w:left="0" w:firstLine="0"/>
      </w:pPr>
    </w:lvl>
    <w:lvl w:ilvl="7" w:tplc="EF7852AC">
      <w:start w:val="1"/>
      <w:numFmt w:val="decimal"/>
      <w:lvlText w:val=""/>
      <w:lvlJc w:val="left"/>
      <w:pPr>
        <w:ind w:left="0" w:firstLine="0"/>
      </w:pPr>
    </w:lvl>
    <w:lvl w:ilvl="8" w:tplc="292010E8">
      <w:start w:val="1"/>
      <w:numFmt w:val="decimal"/>
      <w:lvlText w:val=""/>
      <w:lvlJc w:val="left"/>
      <w:pPr>
        <w:ind w:left="0" w:firstLine="0"/>
      </w:pPr>
    </w:lvl>
  </w:abstractNum>
  <w:abstractNum w:abstractNumId="17">
    <w:nsid w:val="3CBB22F3"/>
    <w:multiLevelType w:val="hybridMultilevel"/>
    <w:tmpl w:val="F31AD074"/>
    <w:lvl w:ilvl="0" w:tplc="8ABAA876">
      <w:start w:val="2"/>
      <w:numFmt w:val="decimal"/>
      <w:lvlText w:val="%1."/>
      <w:lvlJc w:val="left"/>
      <w:pPr>
        <w:ind w:left="1069" w:hanging="360"/>
      </w:pPr>
    </w:lvl>
    <w:lvl w:ilvl="1" w:tplc="21088290">
      <w:start w:val="1"/>
      <w:numFmt w:val="lowerLetter"/>
      <w:lvlText w:val="%2."/>
      <w:lvlJc w:val="left"/>
      <w:pPr>
        <w:ind w:left="1789" w:hanging="360"/>
      </w:pPr>
    </w:lvl>
    <w:lvl w:ilvl="2" w:tplc="5F8614C6">
      <w:start w:val="1"/>
      <w:numFmt w:val="lowerRoman"/>
      <w:lvlText w:val="%3."/>
      <w:lvlJc w:val="right"/>
      <w:pPr>
        <w:ind w:left="2509" w:hanging="180"/>
      </w:pPr>
    </w:lvl>
    <w:lvl w:ilvl="3" w:tplc="49349F16">
      <w:start w:val="1"/>
      <w:numFmt w:val="decimal"/>
      <w:lvlText w:val="%4."/>
      <w:lvlJc w:val="left"/>
      <w:pPr>
        <w:ind w:left="3229" w:hanging="360"/>
      </w:pPr>
    </w:lvl>
    <w:lvl w:ilvl="4" w:tplc="ADFE5776">
      <w:start w:val="1"/>
      <w:numFmt w:val="lowerLetter"/>
      <w:lvlText w:val="%5."/>
      <w:lvlJc w:val="left"/>
      <w:pPr>
        <w:ind w:left="3949" w:hanging="360"/>
      </w:pPr>
    </w:lvl>
    <w:lvl w:ilvl="5" w:tplc="C5EED0F6">
      <w:start w:val="1"/>
      <w:numFmt w:val="lowerRoman"/>
      <w:lvlText w:val="%6."/>
      <w:lvlJc w:val="right"/>
      <w:pPr>
        <w:ind w:left="4669" w:hanging="180"/>
      </w:pPr>
    </w:lvl>
    <w:lvl w:ilvl="6" w:tplc="11125A2E">
      <w:start w:val="1"/>
      <w:numFmt w:val="decimal"/>
      <w:lvlText w:val="%7."/>
      <w:lvlJc w:val="left"/>
      <w:pPr>
        <w:ind w:left="5389" w:hanging="360"/>
      </w:pPr>
    </w:lvl>
    <w:lvl w:ilvl="7" w:tplc="1FE01AC6">
      <w:start w:val="1"/>
      <w:numFmt w:val="lowerLetter"/>
      <w:lvlText w:val="%8."/>
      <w:lvlJc w:val="left"/>
      <w:pPr>
        <w:ind w:left="6109" w:hanging="360"/>
      </w:pPr>
    </w:lvl>
    <w:lvl w:ilvl="8" w:tplc="6472FAFA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CBD6830"/>
    <w:multiLevelType w:val="hybridMultilevel"/>
    <w:tmpl w:val="8CDA0800"/>
    <w:lvl w:ilvl="0" w:tplc="65B0A9A2">
      <w:start w:val="1"/>
      <w:numFmt w:val="decimal"/>
      <w:lvlText w:val="%1."/>
      <w:lvlJc w:val="left"/>
      <w:pPr>
        <w:ind w:left="360" w:hanging="360"/>
      </w:pPr>
    </w:lvl>
    <w:lvl w:ilvl="1" w:tplc="2CBCA11C">
      <w:start w:val="1"/>
      <w:numFmt w:val="lowerLetter"/>
      <w:lvlText w:val="%2."/>
      <w:lvlJc w:val="left"/>
      <w:pPr>
        <w:ind w:left="1080" w:hanging="360"/>
      </w:pPr>
    </w:lvl>
    <w:lvl w:ilvl="2" w:tplc="591CE252">
      <w:start w:val="1"/>
      <w:numFmt w:val="lowerRoman"/>
      <w:lvlText w:val="%3."/>
      <w:lvlJc w:val="right"/>
      <w:pPr>
        <w:ind w:left="1800" w:hanging="180"/>
      </w:pPr>
    </w:lvl>
    <w:lvl w:ilvl="3" w:tplc="25A8EB10">
      <w:start w:val="1"/>
      <w:numFmt w:val="decimal"/>
      <w:lvlText w:val="%4."/>
      <w:lvlJc w:val="left"/>
      <w:pPr>
        <w:ind w:left="2520" w:hanging="360"/>
      </w:pPr>
    </w:lvl>
    <w:lvl w:ilvl="4" w:tplc="5464F416">
      <w:start w:val="1"/>
      <w:numFmt w:val="lowerLetter"/>
      <w:lvlText w:val="%5."/>
      <w:lvlJc w:val="left"/>
      <w:pPr>
        <w:ind w:left="3240" w:hanging="360"/>
      </w:pPr>
    </w:lvl>
    <w:lvl w:ilvl="5" w:tplc="74E27474">
      <w:start w:val="1"/>
      <w:numFmt w:val="lowerRoman"/>
      <w:lvlText w:val="%6."/>
      <w:lvlJc w:val="right"/>
      <w:pPr>
        <w:ind w:left="3960" w:hanging="180"/>
      </w:pPr>
    </w:lvl>
    <w:lvl w:ilvl="6" w:tplc="F37ED17C">
      <w:start w:val="1"/>
      <w:numFmt w:val="decimal"/>
      <w:lvlText w:val="%7."/>
      <w:lvlJc w:val="left"/>
      <w:pPr>
        <w:ind w:left="4680" w:hanging="360"/>
      </w:pPr>
    </w:lvl>
    <w:lvl w:ilvl="7" w:tplc="25243724">
      <w:start w:val="1"/>
      <w:numFmt w:val="lowerLetter"/>
      <w:lvlText w:val="%8."/>
      <w:lvlJc w:val="left"/>
      <w:pPr>
        <w:ind w:left="5400" w:hanging="360"/>
      </w:pPr>
    </w:lvl>
    <w:lvl w:ilvl="8" w:tplc="BF467B6C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DAC3305"/>
    <w:multiLevelType w:val="hybridMultilevel"/>
    <w:tmpl w:val="09AE93FA"/>
    <w:lvl w:ilvl="0" w:tplc="88DCC6C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8B76ABC0">
      <w:start w:val="1"/>
      <w:numFmt w:val="decimal"/>
      <w:lvlText w:val=""/>
      <w:lvlJc w:val="left"/>
      <w:pPr>
        <w:ind w:left="0" w:firstLine="0"/>
      </w:pPr>
    </w:lvl>
    <w:lvl w:ilvl="2" w:tplc="690EB9E4">
      <w:start w:val="1"/>
      <w:numFmt w:val="decimal"/>
      <w:lvlText w:val=""/>
      <w:lvlJc w:val="left"/>
      <w:pPr>
        <w:ind w:left="0" w:firstLine="0"/>
      </w:pPr>
    </w:lvl>
    <w:lvl w:ilvl="3" w:tplc="DF52C686">
      <w:start w:val="1"/>
      <w:numFmt w:val="decimal"/>
      <w:lvlText w:val=""/>
      <w:lvlJc w:val="left"/>
      <w:pPr>
        <w:ind w:left="0" w:firstLine="0"/>
      </w:pPr>
    </w:lvl>
    <w:lvl w:ilvl="4" w:tplc="82EACE20">
      <w:start w:val="1"/>
      <w:numFmt w:val="decimal"/>
      <w:lvlText w:val=""/>
      <w:lvlJc w:val="left"/>
      <w:pPr>
        <w:ind w:left="0" w:firstLine="0"/>
      </w:pPr>
    </w:lvl>
    <w:lvl w:ilvl="5" w:tplc="43F43F9A">
      <w:start w:val="1"/>
      <w:numFmt w:val="decimal"/>
      <w:lvlText w:val=""/>
      <w:lvlJc w:val="left"/>
      <w:pPr>
        <w:ind w:left="0" w:firstLine="0"/>
      </w:pPr>
    </w:lvl>
    <w:lvl w:ilvl="6" w:tplc="712C00CE">
      <w:start w:val="1"/>
      <w:numFmt w:val="decimal"/>
      <w:lvlText w:val=""/>
      <w:lvlJc w:val="left"/>
      <w:pPr>
        <w:ind w:left="0" w:firstLine="0"/>
      </w:pPr>
    </w:lvl>
    <w:lvl w:ilvl="7" w:tplc="1B784C4C">
      <w:start w:val="1"/>
      <w:numFmt w:val="decimal"/>
      <w:lvlText w:val=""/>
      <w:lvlJc w:val="left"/>
      <w:pPr>
        <w:ind w:left="0" w:firstLine="0"/>
      </w:pPr>
    </w:lvl>
    <w:lvl w:ilvl="8" w:tplc="6DB67B0E">
      <w:start w:val="1"/>
      <w:numFmt w:val="decimal"/>
      <w:lvlText w:val=""/>
      <w:lvlJc w:val="left"/>
      <w:pPr>
        <w:ind w:left="0" w:firstLine="0"/>
      </w:pPr>
    </w:lvl>
  </w:abstractNum>
  <w:abstractNum w:abstractNumId="20">
    <w:nsid w:val="3E103EA3"/>
    <w:multiLevelType w:val="multilevel"/>
    <w:tmpl w:val="58FE961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1">
    <w:nsid w:val="40456558"/>
    <w:multiLevelType w:val="hybridMultilevel"/>
    <w:tmpl w:val="634E0D2C"/>
    <w:lvl w:ilvl="0" w:tplc="CA14EF8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4CAE9AE">
      <w:start w:val="1"/>
      <w:numFmt w:val="decimal"/>
      <w:lvlText w:val=""/>
      <w:lvlJc w:val="left"/>
      <w:pPr>
        <w:ind w:left="0" w:firstLine="0"/>
      </w:pPr>
    </w:lvl>
    <w:lvl w:ilvl="2" w:tplc="6A967CBC">
      <w:start w:val="1"/>
      <w:numFmt w:val="decimal"/>
      <w:lvlText w:val=""/>
      <w:lvlJc w:val="left"/>
      <w:pPr>
        <w:ind w:left="0" w:firstLine="0"/>
      </w:pPr>
    </w:lvl>
    <w:lvl w:ilvl="3" w:tplc="DAC09F60">
      <w:start w:val="1"/>
      <w:numFmt w:val="decimal"/>
      <w:lvlText w:val=""/>
      <w:lvlJc w:val="left"/>
      <w:pPr>
        <w:ind w:left="0" w:firstLine="0"/>
      </w:pPr>
    </w:lvl>
    <w:lvl w:ilvl="4" w:tplc="9D9042A2">
      <w:start w:val="1"/>
      <w:numFmt w:val="decimal"/>
      <w:lvlText w:val=""/>
      <w:lvlJc w:val="left"/>
      <w:pPr>
        <w:ind w:left="0" w:firstLine="0"/>
      </w:pPr>
    </w:lvl>
    <w:lvl w:ilvl="5" w:tplc="A74C9B78">
      <w:start w:val="1"/>
      <w:numFmt w:val="decimal"/>
      <w:lvlText w:val=""/>
      <w:lvlJc w:val="left"/>
      <w:pPr>
        <w:ind w:left="0" w:firstLine="0"/>
      </w:pPr>
    </w:lvl>
    <w:lvl w:ilvl="6" w:tplc="DCEA7EB2">
      <w:start w:val="1"/>
      <w:numFmt w:val="decimal"/>
      <w:lvlText w:val=""/>
      <w:lvlJc w:val="left"/>
      <w:pPr>
        <w:ind w:left="0" w:firstLine="0"/>
      </w:pPr>
    </w:lvl>
    <w:lvl w:ilvl="7" w:tplc="F6885428">
      <w:start w:val="1"/>
      <w:numFmt w:val="decimal"/>
      <w:lvlText w:val=""/>
      <w:lvlJc w:val="left"/>
      <w:pPr>
        <w:ind w:left="0" w:firstLine="0"/>
      </w:pPr>
    </w:lvl>
    <w:lvl w:ilvl="8" w:tplc="D9541A08">
      <w:start w:val="1"/>
      <w:numFmt w:val="decimal"/>
      <w:lvlText w:val=""/>
      <w:lvlJc w:val="left"/>
      <w:pPr>
        <w:ind w:left="0" w:firstLine="0"/>
      </w:pPr>
    </w:lvl>
  </w:abstractNum>
  <w:abstractNum w:abstractNumId="22">
    <w:nsid w:val="490217DB"/>
    <w:multiLevelType w:val="hybridMultilevel"/>
    <w:tmpl w:val="C0923536"/>
    <w:lvl w:ilvl="0" w:tplc="DC24CD1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EBC62FA">
      <w:start w:val="1"/>
      <w:numFmt w:val="decimal"/>
      <w:lvlText w:val=""/>
      <w:lvlJc w:val="left"/>
      <w:pPr>
        <w:ind w:left="0" w:firstLine="0"/>
      </w:pPr>
    </w:lvl>
    <w:lvl w:ilvl="2" w:tplc="75B2CB4A">
      <w:start w:val="1"/>
      <w:numFmt w:val="decimal"/>
      <w:lvlText w:val=""/>
      <w:lvlJc w:val="left"/>
      <w:pPr>
        <w:ind w:left="0" w:firstLine="0"/>
      </w:pPr>
    </w:lvl>
    <w:lvl w:ilvl="3" w:tplc="7F0ED0F2">
      <w:start w:val="1"/>
      <w:numFmt w:val="decimal"/>
      <w:lvlText w:val=""/>
      <w:lvlJc w:val="left"/>
      <w:pPr>
        <w:ind w:left="0" w:firstLine="0"/>
      </w:pPr>
    </w:lvl>
    <w:lvl w:ilvl="4" w:tplc="93CECBCA">
      <w:start w:val="1"/>
      <w:numFmt w:val="decimal"/>
      <w:lvlText w:val=""/>
      <w:lvlJc w:val="left"/>
      <w:pPr>
        <w:ind w:left="0" w:firstLine="0"/>
      </w:pPr>
    </w:lvl>
    <w:lvl w:ilvl="5" w:tplc="BBE843C6">
      <w:start w:val="1"/>
      <w:numFmt w:val="decimal"/>
      <w:lvlText w:val=""/>
      <w:lvlJc w:val="left"/>
      <w:pPr>
        <w:ind w:left="0" w:firstLine="0"/>
      </w:pPr>
    </w:lvl>
    <w:lvl w:ilvl="6" w:tplc="71E03004">
      <w:start w:val="1"/>
      <w:numFmt w:val="decimal"/>
      <w:lvlText w:val=""/>
      <w:lvlJc w:val="left"/>
      <w:pPr>
        <w:ind w:left="0" w:firstLine="0"/>
      </w:pPr>
    </w:lvl>
    <w:lvl w:ilvl="7" w:tplc="8954D224">
      <w:start w:val="1"/>
      <w:numFmt w:val="decimal"/>
      <w:lvlText w:val=""/>
      <w:lvlJc w:val="left"/>
      <w:pPr>
        <w:ind w:left="0" w:firstLine="0"/>
      </w:pPr>
    </w:lvl>
    <w:lvl w:ilvl="8" w:tplc="389C3130">
      <w:start w:val="1"/>
      <w:numFmt w:val="decimal"/>
      <w:lvlText w:val=""/>
      <w:lvlJc w:val="left"/>
      <w:pPr>
        <w:ind w:left="0" w:firstLine="0"/>
      </w:pPr>
    </w:lvl>
  </w:abstractNum>
  <w:abstractNum w:abstractNumId="23">
    <w:nsid w:val="4D0E6A0C"/>
    <w:multiLevelType w:val="hybridMultilevel"/>
    <w:tmpl w:val="333604A0"/>
    <w:lvl w:ilvl="0" w:tplc="ED7A0D50">
      <w:start w:val="1"/>
      <w:numFmt w:val="bullet"/>
      <w:lvlText w:val=""/>
      <w:lvlJc w:val="left"/>
      <w:pPr>
        <w:ind w:left="947" w:hanging="360"/>
      </w:pPr>
      <w:rPr>
        <w:rFonts w:ascii="Symbol" w:hAnsi="Symbol" w:cs="Symbol" w:hint="default"/>
        <w:sz w:val="24"/>
      </w:rPr>
    </w:lvl>
    <w:lvl w:ilvl="1" w:tplc="14BA8B3E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4322F462">
      <w:start w:val="1"/>
      <w:numFmt w:val="bullet"/>
      <w:lvlText w:val=""/>
      <w:lvlJc w:val="left"/>
      <w:pPr>
        <w:ind w:left="2387" w:hanging="360"/>
      </w:pPr>
      <w:rPr>
        <w:rFonts w:ascii="Wingdings" w:hAnsi="Wingdings" w:cs="Wingdings" w:hint="default"/>
      </w:rPr>
    </w:lvl>
    <w:lvl w:ilvl="3" w:tplc="D750AEEA">
      <w:start w:val="1"/>
      <w:numFmt w:val="bullet"/>
      <w:lvlText w:val=""/>
      <w:lvlJc w:val="left"/>
      <w:pPr>
        <w:ind w:left="3107" w:hanging="360"/>
      </w:pPr>
      <w:rPr>
        <w:rFonts w:ascii="Symbol" w:hAnsi="Symbol" w:cs="Symbol" w:hint="default"/>
      </w:rPr>
    </w:lvl>
    <w:lvl w:ilvl="4" w:tplc="FB9E9BEA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CE10F422">
      <w:start w:val="1"/>
      <w:numFmt w:val="bullet"/>
      <w:lvlText w:val=""/>
      <w:lvlJc w:val="left"/>
      <w:pPr>
        <w:ind w:left="4547" w:hanging="360"/>
      </w:pPr>
      <w:rPr>
        <w:rFonts w:ascii="Wingdings" w:hAnsi="Wingdings" w:cs="Wingdings" w:hint="default"/>
      </w:rPr>
    </w:lvl>
    <w:lvl w:ilvl="6" w:tplc="473AD3FC">
      <w:start w:val="1"/>
      <w:numFmt w:val="bullet"/>
      <w:lvlText w:val=""/>
      <w:lvlJc w:val="left"/>
      <w:pPr>
        <w:ind w:left="5267" w:hanging="360"/>
      </w:pPr>
      <w:rPr>
        <w:rFonts w:ascii="Symbol" w:hAnsi="Symbol" w:cs="Symbol" w:hint="default"/>
      </w:rPr>
    </w:lvl>
    <w:lvl w:ilvl="7" w:tplc="2CD42546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6AC458B4">
      <w:start w:val="1"/>
      <w:numFmt w:val="bullet"/>
      <w:lvlText w:val=""/>
      <w:lvlJc w:val="left"/>
      <w:pPr>
        <w:ind w:left="6707" w:hanging="360"/>
      </w:pPr>
      <w:rPr>
        <w:rFonts w:ascii="Wingdings" w:hAnsi="Wingdings" w:cs="Wingdings" w:hint="default"/>
      </w:rPr>
    </w:lvl>
  </w:abstractNum>
  <w:abstractNum w:abstractNumId="24">
    <w:nsid w:val="4DBE25B0"/>
    <w:multiLevelType w:val="hybridMultilevel"/>
    <w:tmpl w:val="37F8AE32"/>
    <w:lvl w:ilvl="0" w:tplc="1F4CF54E">
      <w:start w:val="1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34680234">
      <w:start w:val="1"/>
      <w:numFmt w:val="lowerLetter"/>
      <w:lvlText w:val="%2."/>
      <w:lvlJc w:val="left"/>
      <w:pPr>
        <w:ind w:left="1440" w:hanging="360"/>
      </w:pPr>
    </w:lvl>
    <w:lvl w:ilvl="2" w:tplc="082001E6">
      <w:start w:val="1"/>
      <w:numFmt w:val="lowerRoman"/>
      <w:lvlText w:val="%3."/>
      <w:lvlJc w:val="right"/>
      <w:pPr>
        <w:ind w:left="2160" w:hanging="180"/>
      </w:pPr>
    </w:lvl>
    <w:lvl w:ilvl="3" w:tplc="196834FE">
      <w:start w:val="1"/>
      <w:numFmt w:val="decimal"/>
      <w:lvlText w:val="%4."/>
      <w:lvlJc w:val="left"/>
      <w:pPr>
        <w:ind w:left="2880" w:hanging="360"/>
      </w:pPr>
    </w:lvl>
    <w:lvl w:ilvl="4" w:tplc="67B2B296">
      <w:start w:val="1"/>
      <w:numFmt w:val="lowerLetter"/>
      <w:lvlText w:val="%5."/>
      <w:lvlJc w:val="left"/>
      <w:pPr>
        <w:ind w:left="3600" w:hanging="360"/>
      </w:pPr>
    </w:lvl>
    <w:lvl w:ilvl="5" w:tplc="B7781A52">
      <w:start w:val="1"/>
      <w:numFmt w:val="lowerRoman"/>
      <w:lvlText w:val="%6."/>
      <w:lvlJc w:val="right"/>
      <w:pPr>
        <w:ind w:left="4320" w:hanging="180"/>
      </w:pPr>
    </w:lvl>
    <w:lvl w:ilvl="6" w:tplc="195C229E">
      <w:start w:val="1"/>
      <w:numFmt w:val="decimal"/>
      <w:lvlText w:val="%7."/>
      <w:lvlJc w:val="left"/>
      <w:pPr>
        <w:ind w:left="5040" w:hanging="360"/>
      </w:pPr>
    </w:lvl>
    <w:lvl w:ilvl="7" w:tplc="55DAFB66">
      <w:start w:val="1"/>
      <w:numFmt w:val="lowerLetter"/>
      <w:lvlText w:val="%8."/>
      <w:lvlJc w:val="left"/>
      <w:pPr>
        <w:ind w:left="5760" w:hanging="360"/>
      </w:pPr>
    </w:lvl>
    <w:lvl w:ilvl="8" w:tplc="3FFAE8BC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9A7899"/>
    <w:multiLevelType w:val="hybridMultilevel"/>
    <w:tmpl w:val="AEE4ECD4"/>
    <w:lvl w:ilvl="0" w:tplc="34EA4EBE">
      <w:start w:val="2"/>
      <w:numFmt w:val="decimal"/>
      <w:lvlText w:val="%1."/>
      <w:lvlJc w:val="left"/>
      <w:pPr>
        <w:ind w:left="960" w:hanging="360"/>
      </w:pPr>
    </w:lvl>
    <w:lvl w:ilvl="1" w:tplc="286E8AEA">
      <w:start w:val="1"/>
      <w:numFmt w:val="none"/>
      <w:suff w:val="nothing"/>
      <w:lvlText w:val=""/>
      <w:lvlJc w:val="left"/>
      <w:pPr>
        <w:ind w:left="0" w:firstLine="0"/>
      </w:pPr>
    </w:lvl>
    <w:lvl w:ilvl="2" w:tplc="C108FDA2">
      <w:start w:val="1"/>
      <w:numFmt w:val="none"/>
      <w:suff w:val="nothing"/>
      <w:lvlText w:val=""/>
      <w:lvlJc w:val="left"/>
      <w:pPr>
        <w:ind w:left="0" w:firstLine="0"/>
      </w:pPr>
    </w:lvl>
    <w:lvl w:ilvl="3" w:tplc="D4D6CC94">
      <w:start w:val="1"/>
      <w:numFmt w:val="none"/>
      <w:suff w:val="nothing"/>
      <w:lvlText w:val=""/>
      <w:lvlJc w:val="left"/>
      <w:pPr>
        <w:ind w:left="0" w:firstLine="0"/>
      </w:pPr>
    </w:lvl>
    <w:lvl w:ilvl="4" w:tplc="E2E60F54">
      <w:start w:val="1"/>
      <w:numFmt w:val="none"/>
      <w:suff w:val="nothing"/>
      <w:lvlText w:val=""/>
      <w:lvlJc w:val="left"/>
      <w:pPr>
        <w:ind w:left="0" w:firstLine="0"/>
      </w:pPr>
    </w:lvl>
    <w:lvl w:ilvl="5" w:tplc="5EFC62E2">
      <w:start w:val="1"/>
      <w:numFmt w:val="none"/>
      <w:suff w:val="nothing"/>
      <w:lvlText w:val=""/>
      <w:lvlJc w:val="left"/>
      <w:pPr>
        <w:ind w:left="0" w:firstLine="0"/>
      </w:pPr>
    </w:lvl>
    <w:lvl w:ilvl="6" w:tplc="F9501238">
      <w:start w:val="1"/>
      <w:numFmt w:val="none"/>
      <w:suff w:val="nothing"/>
      <w:lvlText w:val=""/>
      <w:lvlJc w:val="left"/>
      <w:pPr>
        <w:ind w:left="0" w:firstLine="0"/>
      </w:pPr>
    </w:lvl>
    <w:lvl w:ilvl="7" w:tplc="71C86ABA">
      <w:start w:val="1"/>
      <w:numFmt w:val="none"/>
      <w:suff w:val="nothing"/>
      <w:lvlText w:val=""/>
      <w:lvlJc w:val="left"/>
      <w:pPr>
        <w:ind w:left="0" w:firstLine="0"/>
      </w:pPr>
    </w:lvl>
    <w:lvl w:ilvl="8" w:tplc="DEE8E960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6">
    <w:nsid w:val="517C59CF"/>
    <w:multiLevelType w:val="hybridMultilevel"/>
    <w:tmpl w:val="4A364602"/>
    <w:lvl w:ilvl="0" w:tplc="2F90254A">
      <w:start w:val="3"/>
      <w:numFmt w:val="decimal"/>
      <w:lvlText w:val="%1."/>
      <w:lvlJc w:val="left"/>
      <w:pPr>
        <w:ind w:left="960" w:hanging="360"/>
      </w:pPr>
    </w:lvl>
    <w:lvl w:ilvl="1" w:tplc="0162779E">
      <w:start w:val="1"/>
      <w:numFmt w:val="none"/>
      <w:suff w:val="nothing"/>
      <w:lvlText w:val=""/>
      <w:lvlJc w:val="left"/>
      <w:pPr>
        <w:ind w:left="0" w:firstLine="0"/>
      </w:pPr>
    </w:lvl>
    <w:lvl w:ilvl="2" w:tplc="4F48F466">
      <w:start w:val="1"/>
      <w:numFmt w:val="none"/>
      <w:suff w:val="nothing"/>
      <w:lvlText w:val=""/>
      <w:lvlJc w:val="left"/>
      <w:pPr>
        <w:ind w:left="0" w:firstLine="0"/>
      </w:pPr>
    </w:lvl>
    <w:lvl w:ilvl="3" w:tplc="7F6606F2">
      <w:start w:val="1"/>
      <w:numFmt w:val="none"/>
      <w:suff w:val="nothing"/>
      <w:lvlText w:val=""/>
      <w:lvlJc w:val="left"/>
      <w:pPr>
        <w:ind w:left="0" w:firstLine="0"/>
      </w:pPr>
    </w:lvl>
    <w:lvl w:ilvl="4" w:tplc="E30490F8">
      <w:start w:val="1"/>
      <w:numFmt w:val="none"/>
      <w:suff w:val="nothing"/>
      <w:lvlText w:val=""/>
      <w:lvlJc w:val="left"/>
      <w:pPr>
        <w:ind w:left="0" w:firstLine="0"/>
      </w:pPr>
    </w:lvl>
    <w:lvl w:ilvl="5" w:tplc="DE0273CA">
      <w:start w:val="1"/>
      <w:numFmt w:val="none"/>
      <w:suff w:val="nothing"/>
      <w:lvlText w:val=""/>
      <w:lvlJc w:val="left"/>
      <w:pPr>
        <w:ind w:left="0" w:firstLine="0"/>
      </w:pPr>
    </w:lvl>
    <w:lvl w:ilvl="6" w:tplc="776AA9BA">
      <w:start w:val="1"/>
      <w:numFmt w:val="none"/>
      <w:suff w:val="nothing"/>
      <w:lvlText w:val=""/>
      <w:lvlJc w:val="left"/>
      <w:pPr>
        <w:ind w:left="0" w:firstLine="0"/>
      </w:pPr>
    </w:lvl>
    <w:lvl w:ilvl="7" w:tplc="F222A42A">
      <w:start w:val="1"/>
      <w:numFmt w:val="none"/>
      <w:suff w:val="nothing"/>
      <w:lvlText w:val=""/>
      <w:lvlJc w:val="left"/>
      <w:pPr>
        <w:ind w:left="0" w:firstLine="0"/>
      </w:pPr>
    </w:lvl>
    <w:lvl w:ilvl="8" w:tplc="74E6218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7">
    <w:nsid w:val="56F94F8E"/>
    <w:multiLevelType w:val="hybridMultilevel"/>
    <w:tmpl w:val="6F00EA84"/>
    <w:lvl w:ilvl="0" w:tplc="61545F14">
      <w:start w:val="2"/>
      <w:numFmt w:val="decimal"/>
      <w:lvlText w:val="%1."/>
      <w:lvlJc w:val="left"/>
      <w:pPr>
        <w:ind w:left="960" w:hanging="360"/>
      </w:pPr>
    </w:lvl>
    <w:lvl w:ilvl="1" w:tplc="E4508A74">
      <w:start w:val="1"/>
      <w:numFmt w:val="decimal"/>
      <w:lvlText w:val=""/>
      <w:lvlJc w:val="left"/>
      <w:pPr>
        <w:ind w:left="0" w:firstLine="0"/>
      </w:pPr>
    </w:lvl>
    <w:lvl w:ilvl="2" w:tplc="1ECCD48C">
      <w:start w:val="1"/>
      <w:numFmt w:val="decimal"/>
      <w:lvlText w:val=""/>
      <w:lvlJc w:val="left"/>
      <w:pPr>
        <w:ind w:left="0" w:firstLine="0"/>
      </w:pPr>
    </w:lvl>
    <w:lvl w:ilvl="3" w:tplc="A552D0E0">
      <w:start w:val="1"/>
      <w:numFmt w:val="decimal"/>
      <w:lvlText w:val=""/>
      <w:lvlJc w:val="left"/>
      <w:pPr>
        <w:ind w:left="0" w:firstLine="0"/>
      </w:pPr>
    </w:lvl>
    <w:lvl w:ilvl="4" w:tplc="9F82B0DA">
      <w:start w:val="1"/>
      <w:numFmt w:val="decimal"/>
      <w:lvlText w:val=""/>
      <w:lvlJc w:val="left"/>
      <w:pPr>
        <w:ind w:left="0" w:firstLine="0"/>
      </w:pPr>
    </w:lvl>
    <w:lvl w:ilvl="5" w:tplc="23BAFA86">
      <w:start w:val="1"/>
      <w:numFmt w:val="decimal"/>
      <w:lvlText w:val=""/>
      <w:lvlJc w:val="left"/>
      <w:pPr>
        <w:ind w:left="0" w:firstLine="0"/>
      </w:pPr>
    </w:lvl>
    <w:lvl w:ilvl="6" w:tplc="AB1027E6">
      <w:start w:val="1"/>
      <w:numFmt w:val="decimal"/>
      <w:lvlText w:val=""/>
      <w:lvlJc w:val="left"/>
      <w:pPr>
        <w:ind w:left="0" w:firstLine="0"/>
      </w:pPr>
    </w:lvl>
    <w:lvl w:ilvl="7" w:tplc="F254486C">
      <w:start w:val="1"/>
      <w:numFmt w:val="decimal"/>
      <w:lvlText w:val=""/>
      <w:lvlJc w:val="left"/>
      <w:pPr>
        <w:ind w:left="0" w:firstLine="0"/>
      </w:pPr>
    </w:lvl>
    <w:lvl w:ilvl="8" w:tplc="CD909CFE">
      <w:start w:val="1"/>
      <w:numFmt w:val="decimal"/>
      <w:lvlText w:val=""/>
      <w:lvlJc w:val="left"/>
      <w:pPr>
        <w:ind w:left="0" w:firstLine="0"/>
      </w:pPr>
    </w:lvl>
  </w:abstractNum>
  <w:abstractNum w:abstractNumId="28">
    <w:nsid w:val="5783733D"/>
    <w:multiLevelType w:val="hybridMultilevel"/>
    <w:tmpl w:val="93F239CA"/>
    <w:lvl w:ilvl="0" w:tplc="88B61592">
      <w:start w:val="1"/>
      <w:numFmt w:val="decimal"/>
      <w:lvlText w:val="%1."/>
      <w:lvlJc w:val="left"/>
      <w:pPr>
        <w:ind w:left="720" w:hanging="360"/>
      </w:pPr>
    </w:lvl>
    <w:lvl w:ilvl="1" w:tplc="01FC5D7E">
      <w:start w:val="1"/>
      <w:numFmt w:val="lowerLetter"/>
      <w:lvlText w:val="%2."/>
      <w:lvlJc w:val="left"/>
      <w:pPr>
        <w:ind w:left="1440" w:hanging="360"/>
      </w:pPr>
    </w:lvl>
    <w:lvl w:ilvl="2" w:tplc="3EF0DB8E">
      <w:start w:val="1"/>
      <w:numFmt w:val="lowerRoman"/>
      <w:lvlText w:val="%3."/>
      <w:lvlJc w:val="right"/>
      <w:pPr>
        <w:ind w:left="2160" w:hanging="180"/>
      </w:pPr>
    </w:lvl>
    <w:lvl w:ilvl="3" w:tplc="7794C486">
      <w:start w:val="1"/>
      <w:numFmt w:val="decimal"/>
      <w:lvlText w:val="%4."/>
      <w:lvlJc w:val="left"/>
      <w:pPr>
        <w:ind w:left="2880" w:hanging="360"/>
      </w:pPr>
    </w:lvl>
    <w:lvl w:ilvl="4" w:tplc="D5E2CA0C">
      <w:start w:val="1"/>
      <w:numFmt w:val="lowerLetter"/>
      <w:lvlText w:val="%5."/>
      <w:lvlJc w:val="left"/>
      <w:pPr>
        <w:ind w:left="3600" w:hanging="360"/>
      </w:pPr>
    </w:lvl>
    <w:lvl w:ilvl="5" w:tplc="ADE82BBE">
      <w:start w:val="1"/>
      <w:numFmt w:val="lowerRoman"/>
      <w:lvlText w:val="%6."/>
      <w:lvlJc w:val="right"/>
      <w:pPr>
        <w:ind w:left="4320" w:hanging="180"/>
      </w:pPr>
    </w:lvl>
    <w:lvl w:ilvl="6" w:tplc="77CA19B8">
      <w:start w:val="1"/>
      <w:numFmt w:val="decimal"/>
      <w:lvlText w:val="%7."/>
      <w:lvlJc w:val="left"/>
      <w:pPr>
        <w:ind w:left="5040" w:hanging="360"/>
      </w:pPr>
    </w:lvl>
    <w:lvl w:ilvl="7" w:tplc="FC6EC134">
      <w:start w:val="1"/>
      <w:numFmt w:val="lowerLetter"/>
      <w:lvlText w:val="%8."/>
      <w:lvlJc w:val="left"/>
      <w:pPr>
        <w:ind w:left="5760" w:hanging="360"/>
      </w:pPr>
    </w:lvl>
    <w:lvl w:ilvl="8" w:tplc="83F2551A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ED33F1"/>
    <w:multiLevelType w:val="hybridMultilevel"/>
    <w:tmpl w:val="DE7E0384"/>
    <w:lvl w:ilvl="0" w:tplc="3810318A">
      <w:start w:val="1"/>
      <w:numFmt w:val="decimal"/>
      <w:lvlText w:val="%1."/>
      <w:lvlJc w:val="left"/>
      <w:pPr>
        <w:ind w:left="960" w:hanging="360"/>
      </w:pPr>
    </w:lvl>
    <w:lvl w:ilvl="1" w:tplc="0122EEE6">
      <w:start w:val="1"/>
      <w:numFmt w:val="none"/>
      <w:suff w:val="nothing"/>
      <w:lvlText w:val=""/>
      <w:lvlJc w:val="left"/>
      <w:pPr>
        <w:ind w:left="0" w:firstLine="0"/>
      </w:pPr>
    </w:lvl>
    <w:lvl w:ilvl="2" w:tplc="A754F4E8">
      <w:start w:val="1"/>
      <w:numFmt w:val="none"/>
      <w:suff w:val="nothing"/>
      <w:lvlText w:val=""/>
      <w:lvlJc w:val="left"/>
      <w:pPr>
        <w:ind w:left="0" w:firstLine="0"/>
      </w:pPr>
    </w:lvl>
    <w:lvl w:ilvl="3" w:tplc="EE1E7A30">
      <w:start w:val="1"/>
      <w:numFmt w:val="none"/>
      <w:suff w:val="nothing"/>
      <w:lvlText w:val=""/>
      <w:lvlJc w:val="left"/>
      <w:pPr>
        <w:ind w:left="0" w:firstLine="0"/>
      </w:pPr>
    </w:lvl>
    <w:lvl w:ilvl="4" w:tplc="0254C300">
      <w:start w:val="1"/>
      <w:numFmt w:val="none"/>
      <w:suff w:val="nothing"/>
      <w:lvlText w:val=""/>
      <w:lvlJc w:val="left"/>
      <w:pPr>
        <w:ind w:left="0" w:firstLine="0"/>
      </w:pPr>
    </w:lvl>
    <w:lvl w:ilvl="5" w:tplc="65CA7B1C">
      <w:start w:val="1"/>
      <w:numFmt w:val="none"/>
      <w:suff w:val="nothing"/>
      <w:lvlText w:val=""/>
      <w:lvlJc w:val="left"/>
      <w:pPr>
        <w:ind w:left="0" w:firstLine="0"/>
      </w:pPr>
    </w:lvl>
    <w:lvl w:ilvl="6" w:tplc="6EBC7D1A">
      <w:start w:val="1"/>
      <w:numFmt w:val="none"/>
      <w:suff w:val="nothing"/>
      <w:lvlText w:val=""/>
      <w:lvlJc w:val="left"/>
      <w:pPr>
        <w:ind w:left="0" w:firstLine="0"/>
      </w:pPr>
    </w:lvl>
    <w:lvl w:ilvl="7" w:tplc="DC5AE4BA">
      <w:start w:val="1"/>
      <w:numFmt w:val="none"/>
      <w:suff w:val="nothing"/>
      <w:lvlText w:val=""/>
      <w:lvlJc w:val="left"/>
      <w:pPr>
        <w:ind w:left="0" w:firstLine="0"/>
      </w:pPr>
    </w:lvl>
    <w:lvl w:ilvl="8" w:tplc="45FC4FE0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>
    <w:nsid w:val="617D542F"/>
    <w:multiLevelType w:val="hybridMultilevel"/>
    <w:tmpl w:val="94A4BF62"/>
    <w:lvl w:ilvl="0" w:tplc="92D47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594E9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D211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3675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60C69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CE30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8A35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EE7E9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92E92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011886"/>
    <w:multiLevelType w:val="hybridMultilevel"/>
    <w:tmpl w:val="FA901322"/>
    <w:lvl w:ilvl="0" w:tplc="3F20FB6E">
      <w:start w:val="1"/>
      <w:numFmt w:val="decimal"/>
      <w:lvlText w:val="%1."/>
      <w:lvlJc w:val="left"/>
      <w:pPr>
        <w:ind w:left="960" w:hanging="360"/>
      </w:pPr>
    </w:lvl>
    <w:lvl w:ilvl="1" w:tplc="4650FE94">
      <w:start w:val="1"/>
      <w:numFmt w:val="decimal"/>
      <w:lvlText w:val=""/>
      <w:lvlJc w:val="left"/>
      <w:pPr>
        <w:ind w:left="0" w:firstLine="0"/>
      </w:pPr>
    </w:lvl>
    <w:lvl w:ilvl="2" w:tplc="1262ABFA">
      <w:start w:val="1"/>
      <w:numFmt w:val="decimal"/>
      <w:lvlText w:val=""/>
      <w:lvlJc w:val="left"/>
      <w:pPr>
        <w:ind w:left="0" w:firstLine="0"/>
      </w:pPr>
    </w:lvl>
    <w:lvl w:ilvl="3" w:tplc="06BCA27E">
      <w:start w:val="1"/>
      <w:numFmt w:val="decimal"/>
      <w:lvlText w:val=""/>
      <w:lvlJc w:val="left"/>
      <w:pPr>
        <w:ind w:left="0" w:firstLine="0"/>
      </w:pPr>
    </w:lvl>
    <w:lvl w:ilvl="4" w:tplc="67DCFD04">
      <w:start w:val="1"/>
      <w:numFmt w:val="decimal"/>
      <w:lvlText w:val=""/>
      <w:lvlJc w:val="left"/>
      <w:pPr>
        <w:ind w:left="0" w:firstLine="0"/>
      </w:pPr>
    </w:lvl>
    <w:lvl w:ilvl="5" w:tplc="3F5AE79A">
      <w:start w:val="1"/>
      <w:numFmt w:val="decimal"/>
      <w:lvlText w:val=""/>
      <w:lvlJc w:val="left"/>
      <w:pPr>
        <w:ind w:left="0" w:firstLine="0"/>
      </w:pPr>
    </w:lvl>
    <w:lvl w:ilvl="6" w:tplc="ADDEA04E">
      <w:start w:val="1"/>
      <w:numFmt w:val="decimal"/>
      <w:lvlText w:val=""/>
      <w:lvlJc w:val="left"/>
      <w:pPr>
        <w:ind w:left="0" w:firstLine="0"/>
      </w:pPr>
    </w:lvl>
    <w:lvl w:ilvl="7" w:tplc="530E91E4">
      <w:start w:val="1"/>
      <w:numFmt w:val="decimal"/>
      <w:lvlText w:val=""/>
      <w:lvlJc w:val="left"/>
      <w:pPr>
        <w:ind w:left="0" w:firstLine="0"/>
      </w:pPr>
    </w:lvl>
    <w:lvl w:ilvl="8" w:tplc="700294CC">
      <w:start w:val="1"/>
      <w:numFmt w:val="decimal"/>
      <w:lvlText w:val=""/>
      <w:lvlJc w:val="left"/>
      <w:pPr>
        <w:ind w:left="0" w:firstLine="0"/>
      </w:pPr>
    </w:lvl>
  </w:abstractNum>
  <w:abstractNum w:abstractNumId="32">
    <w:nsid w:val="63811530"/>
    <w:multiLevelType w:val="hybridMultilevel"/>
    <w:tmpl w:val="20420E8E"/>
    <w:lvl w:ilvl="0" w:tplc="A3E03CB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ADE6FD50">
      <w:start w:val="1"/>
      <w:numFmt w:val="decimal"/>
      <w:lvlText w:val=""/>
      <w:lvlJc w:val="left"/>
      <w:pPr>
        <w:ind w:left="0" w:firstLine="0"/>
      </w:pPr>
    </w:lvl>
    <w:lvl w:ilvl="2" w:tplc="7B40E09C">
      <w:start w:val="1"/>
      <w:numFmt w:val="decimal"/>
      <w:lvlText w:val=""/>
      <w:lvlJc w:val="left"/>
      <w:pPr>
        <w:ind w:left="0" w:firstLine="0"/>
      </w:pPr>
    </w:lvl>
    <w:lvl w:ilvl="3" w:tplc="4E7EB61C">
      <w:start w:val="1"/>
      <w:numFmt w:val="decimal"/>
      <w:lvlText w:val=""/>
      <w:lvlJc w:val="left"/>
      <w:pPr>
        <w:ind w:left="0" w:firstLine="0"/>
      </w:pPr>
    </w:lvl>
    <w:lvl w:ilvl="4" w:tplc="DD92DA98">
      <w:start w:val="1"/>
      <w:numFmt w:val="decimal"/>
      <w:lvlText w:val=""/>
      <w:lvlJc w:val="left"/>
      <w:pPr>
        <w:ind w:left="0" w:firstLine="0"/>
      </w:pPr>
    </w:lvl>
    <w:lvl w:ilvl="5" w:tplc="B29CC00C">
      <w:start w:val="1"/>
      <w:numFmt w:val="decimal"/>
      <w:lvlText w:val=""/>
      <w:lvlJc w:val="left"/>
      <w:pPr>
        <w:ind w:left="0" w:firstLine="0"/>
      </w:pPr>
    </w:lvl>
    <w:lvl w:ilvl="6" w:tplc="1A965794">
      <w:start w:val="1"/>
      <w:numFmt w:val="decimal"/>
      <w:lvlText w:val=""/>
      <w:lvlJc w:val="left"/>
      <w:pPr>
        <w:ind w:left="0" w:firstLine="0"/>
      </w:pPr>
    </w:lvl>
    <w:lvl w:ilvl="7" w:tplc="50DA4340">
      <w:start w:val="1"/>
      <w:numFmt w:val="decimal"/>
      <w:lvlText w:val=""/>
      <w:lvlJc w:val="left"/>
      <w:pPr>
        <w:ind w:left="0" w:firstLine="0"/>
      </w:pPr>
    </w:lvl>
    <w:lvl w:ilvl="8" w:tplc="61AC9CBC">
      <w:start w:val="1"/>
      <w:numFmt w:val="decimal"/>
      <w:lvlText w:val=""/>
      <w:lvlJc w:val="left"/>
      <w:pPr>
        <w:ind w:left="0" w:firstLine="0"/>
      </w:pPr>
    </w:lvl>
  </w:abstractNum>
  <w:abstractNum w:abstractNumId="33">
    <w:nsid w:val="65DD105A"/>
    <w:multiLevelType w:val="hybridMultilevel"/>
    <w:tmpl w:val="19A41CB2"/>
    <w:lvl w:ilvl="0" w:tplc="42423AB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F4863C9E">
      <w:start w:val="1"/>
      <w:numFmt w:val="decimal"/>
      <w:lvlText w:val=""/>
      <w:lvlJc w:val="left"/>
      <w:pPr>
        <w:ind w:left="0" w:firstLine="0"/>
      </w:pPr>
    </w:lvl>
    <w:lvl w:ilvl="2" w:tplc="C8AC143E">
      <w:start w:val="1"/>
      <w:numFmt w:val="decimal"/>
      <w:lvlText w:val=""/>
      <w:lvlJc w:val="left"/>
      <w:pPr>
        <w:ind w:left="0" w:firstLine="0"/>
      </w:pPr>
    </w:lvl>
    <w:lvl w:ilvl="3" w:tplc="0D0E3C9E">
      <w:start w:val="1"/>
      <w:numFmt w:val="decimal"/>
      <w:lvlText w:val=""/>
      <w:lvlJc w:val="left"/>
      <w:pPr>
        <w:ind w:left="0" w:firstLine="0"/>
      </w:pPr>
    </w:lvl>
    <w:lvl w:ilvl="4" w:tplc="D46236B0">
      <w:start w:val="1"/>
      <w:numFmt w:val="decimal"/>
      <w:lvlText w:val=""/>
      <w:lvlJc w:val="left"/>
      <w:pPr>
        <w:ind w:left="0" w:firstLine="0"/>
      </w:pPr>
    </w:lvl>
    <w:lvl w:ilvl="5" w:tplc="7D76A486">
      <w:start w:val="1"/>
      <w:numFmt w:val="decimal"/>
      <w:lvlText w:val=""/>
      <w:lvlJc w:val="left"/>
      <w:pPr>
        <w:ind w:left="0" w:firstLine="0"/>
      </w:pPr>
    </w:lvl>
    <w:lvl w:ilvl="6" w:tplc="2C669CE2">
      <w:start w:val="1"/>
      <w:numFmt w:val="decimal"/>
      <w:lvlText w:val=""/>
      <w:lvlJc w:val="left"/>
      <w:pPr>
        <w:ind w:left="0" w:firstLine="0"/>
      </w:pPr>
    </w:lvl>
    <w:lvl w:ilvl="7" w:tplc="13E0C068">
      <w:start w:val="1"/>
      <w:numFmt w:val="decimal"/>
      <w:lvlText w:val=""/>
      <w:lvlJc w:val="left"/>
      <w:pPr>
        <w:ind w:left="0" w:firstLine="0"/>
      </w:pPr>
    </w:lvl>
    <w:lvl w:ilvl="8" w:tplc="02C45B24">
      <w:start w:val="1"/>
      <w:numFmt w:val="decimal"/>
      <w:lvlText w:val=""/>
      <w:lvlJc w:val="left"/>
      <w:pPr>
        <w:ind w:left="0" w:firstLine="0"/>
      </w:pPr>
    </w:lvl>
  </w:abstractNum>
  <w:abstractNum w:abstractNumId="34">
    <w:nsid w:val="6B987A8E"/>
    <w:multiLevelType w:val="hybridMultilevel"/>
    <w:tmpl w:val="C0DC47E4"/>
    <w:lvl w:ilvl="0" w:tplc="889AE43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9CAE53BC">
      <w:start w:val="1"/>
      <w:numFmt w:val="decimal"/>
      <w:lvlText w:val=""/>
      <w:lvlJc w:val="left"/>
      <w:pPr>
        <w:ind w:left="0" w:firstLine="0"/>
      </w:pPr>
    </w:lvl>
    <w:lvl w:ilvl="2" w:tplc="BD1A3D04">
      <w:start w:val="1"/>
      <w:numFmt w:val="decimal"/>
      <w:lvlText w:val=""/>
      <w:lvlJc w:val="left"/>
      <w:pPr>
        <w:ind w:left="0" w:firstLine="0"/>
      </w:pPr>
    </w:lvl>
    <w:lvl w:ilvl="3" w:tplc="168AFC5A">
      <w:start w:val="1"/>
      <w:numFmt w:val="decimal"/>
      <w:lvlText w:val=""/>
      <w:lvlJc w:val="left"/>
      <w:pPr>
        <w:ind w:left="0" w:firstLine="0"/>
      </w:pPr>
    </w:lvl>
    <w:lvl w:ilvl="4" w:tplc="B43015EE">
      <w:start w:val="1"/>
      <w:numFmt w:val="decimal"/>
      <w:lvlText w:val=""/>
      <w:lvlJc w:val="left"/>
      <w:pPr>
        <w:ind w:left="0" w:firstLine="0"/>
      </w:pPr>
    </w:lvl>
    <w:lvl w:ilvl="5" w:tplc="BBD093CA">
      <w:start w:val="1"/>
      <w:numFmt w:val="decimal"/>
      <w:lvlText w:val=""/>
      <w:lvlJc w:val="left"/>
      <w:pPr>
        <w:ind w:left="0" w:firstLine="0"/>
      </w:pPr>
    </w:lvl>
    <w:lvl w:ilvl="6" w:tplc="3F0E8118">
      <w:start w:val="1"/>
      <w:numFmt w:val="decimal"/>
      <w:lvlText w:val=""/>
      <w:lvlJc w:val="left"/>
      <w:pPr>
        <w:ind w:left="0" w:firstLine="0"/>
      </w:pPr>
    </w:lvl>
    <w:lvl w:ilvl="7" w:tplc="16C85EEE">
      <w:start w:val="1"/>
      <w:numFmt w:val="decimal"/>
      <w:lvlText w:val=""/>
      <w:lvlJc w:val="left"/>
      <w:pPr>
        <w:ind w:left="0" w:firstLine="0"/>
      </w:pPr>
    </w:lvl>
    <w:lvl w:ilvl="8" w:tplc="2D7A2F4C">
      <w:start w:val="1"/>
      <w:numFmt w:val="decimal"/>
      <w:lvlText w:val=""/>
      <w:lvlJc w:val="left"/>
      <w:pPr>
        <w:ind w:left="0" w:firstLine="0"/>
      </w:pPr>
    </w:lvl>
  </w:abstractNum>
  <w:abstractNum w:abstractNumId="35">
    <w:nsid w:val="6FFF4A87"/>
    <w:multiLevelType w:val="hybridMultilevel"/>
    <w:tmpl w:val="DBA86D32"/>
    <w:lvl w:ilvl="0" w:tplc="9E084566">
      <w:start w:val="1"/>
      <w:numFmt w:val="bullet"/>
      <w:lvlText w:val=""/>
      <w:lvlJc w:val="left"/>
      <w:pPr>
        <w:ind w:left="1181" w:hanging="360"/>
      </w:pPr>
      <w:rPr>
        <w:rFonts w:ascii="Symbol" w:hAnsi="Symbol" w:cs="Symbol" w:hint="default"/>
        <w:sz w:val="24"/>
      </w:rPr>
    </w:lvl>
    <w:lvl w:ilvl="1" w:tplc="E54E6B00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7D70AC6E">
      <w:start w:val="1"/>
      <w:numFmt w:val="bullet"/>
      <w:lvlText w:val=""/>
      <w:lvlJc w:val="left"/>
      <w:pPr>
        <w:ind w:left="2621" w:hanging="360"/>
      </w:pPr>
      <w:rPr>
        <w:rFonts w:ascii="Wingdings" w:hAnsi="Wingdings" w:cs="Wingdings" w:hint="default"/>
      </w:rPr>
    </w:lvl>
    <w:lvl w:ilvl="3" w:tplc="998E70A6">
      <w:start w:val="1"/>
      <w:numFmt w:val="bullet"/>
      <w:lvlText w:val=""/>
      <w:lvlJc w:val="left"/>
      <w:pPr>
        <w:ind w:left="3341" w:hanging="360"/>
      </w:pPr>
      <w:rPr>
        <w:rFonts w:ascii="Symbol" w:hAnsi="Symbol" w:cs="Symbol" w:hint="default"/>
      </w:rPr>
    </w:lvl>
    <w:lvl w:ilvl="4" w:tplc="2892B114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FB6E37B0">
      <w:start w:val="1"/>
      <w:numFmt w:val="bullet"/>
      <w:lvlText w:val=""/>
      <w:lvlJc w:val="left"/>
      <w:pPr>
        <w:ind w:left="4781" w:hanging="360"/>
      </w:pPr>
      <w:rPr>
        <w:rFonts w:ascii="Wingdings" w:hAnsi="Wingdings" w:cs="Wingdings" w:hint="default"/>
      </w:rPr>
    </w:lvl>
    <w:lvl w:ilvl="6" w:tplc="D55E02C4">
      <w:start w:val="1"/>
      <w:numFmt w:val="bullet"/>
      <w:lvlText w:val=""/>
      <w:lvlJc w:val="left"/>
      <w:pPr>
        <w:ind w:left="5501" w:hanging="360"/>
      </w:pPr>
      <w:rPr>
        <w:rFonts w:ascii="Symbol" w:hAnsi="Symbol" w:cs="Symbol" w:hint="default"/>
      </w:rPr>
    </w:lvl>
    <w:lvl w:ilvl="7" w:tplc="59966664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7BEC71D2">
      <w:start w:val="1"/>
      <w:numFmt w:val="bullet"/>
      <w:lvlText w:val=""/>
      <w:lvlJc w:val="left"/>
      <w:pPr>
        <w:ind w:left="6941" w:hanging="360"/>
      </w:pPr>
      <w:rPr>
        <w:rFonts w:ascii="Wingdings" w:hAnsi="Wingdings" w:cs="Wingdings" w:hint="default"/>
      </w:rPr>
    </w:lvl>
  </w:abstractNum>
  <w:abstractNum w:abstractNumId="36">
    <w:nsid w:val="71C860A1"/>
    <w:multiLevelType w:val="multilevel"/>
    <w:tmpl w:val="352E71B4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7">
    <w:nsid w:val="75B60C0F"/>
    <w:multiLevelType w:val="hybridMultilevel"/>
    <w:tmpl w:val="7A1889EC"/>
    <w:lvl w:ilvl="0" w:tplc="A40AA82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3A64631E">
      <w:start w:val="1"/>
      <w:numFmt w:val="decimal"/>
      <w:lvlText w:val=""/>
      <w:lvlJc w:val="left"/>
      <w:pPr>
        <w:ind w:left="0" w:firstLine="0"/>
      </w:pPr>
    </w:lvl>
    <w:lvl w:ilvl="2" w:tplc="EEA241EA">
      <w:start w:val="1"/>
      <w:numFmt w:val="decimal"/>
      <w:lvlText w:val=""/>
      <w:lvlJc w:val="left"/>
      <w:pPr>
        <w:ind w:left="0" w:firstLine="0"/>
      </w:pPr>
    </w:lvl>
    <w:lvl w:ilvl="3" w:tplc="10085504">
      <w:start w:val="1"/>
      <w:numFmt w:val="decimal"/>
      <w:lvlText w:val=""/>
      <w:lvlJc w:val="left"/>
      <w:pPr>
        <w:ind w:left="0" w:firstLine="0"/>
      </w:pPr>
    </w:lvl>
    <w:lvl w:ilvl="4" w:tplc="F870844C">
      <w:start w:val="1"/>
      <w:numFmt w:val="decimal"/>
      <w:lvlText w:val=""/>
      <w:lvlJc w:val="left"/>
      <w:pPr>
        <w:ind w:left="0" w:firstLine="0"/>
      </w:pPr>
    </w:lvl>
    <w:lvl w:ilvl="5" w:tplc="020CEA0E">
      <w:start w:val="1"/>
      <w:numFmt w:val="decimal"/>
      <w:lvlText w:val=""/>
      <w:lvlJc w:val="left"/>
      <w:pPr>
        <w:ind w:left="0" w:firstLine="0"/>
      </w:pPr>
    </w:lvl>
    <w:lvl w:ilvl="6" w:tplc="DA92A828">
      <w:start w:val="1"/>
      <w:numFmt w:val="decimal"/>
      <w:lvlText w:val=""/>
      <w:lvlJc w:val="left"/>
      <w:pPr>
        <w:ind w:left="0" w:firstLine="0"/>
      </w:pPr>
    </w:lvl>
    <w:lvl w:ilvl="7" w:tplc="BAAE391A">
      <w:start w:val="1"/>
      <w:numFmt w:val="decimal"/>
      <w:lvlText w:val=""/>
      <w:lvlJc w:val="left"/>
      <w:pPr>
        <w:ind w:left="0" w:firstLine="0"/>
      </w:pPr>
    </w:lvl>
    <w:lvl w:ilvl="8" w:tplc="0D805A6C">
      <w:start w:val="1"/>
      <w:numFmt w:val="decimal"/>
      <w:lvlText w:val=""/>
      <w:lvlJc w:val="left"/>
      <w:pPr>
        <w:ind w:left="0" w:firstLine="0"/>
      </w:pPr>
    </w:lvl>
  </w:abstractNum>
  <w:abstractNum w:abstractNumId="38">
    <w:nsid w:val="7620056E"/>
    <w:multiLevelType w:val="hybridMultilevel"/>
    <w:tmpl w:val="E76244CA"/>
    <w:lvl w:ilvl="0" w:tplc="7E26E01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43D849EA">
      <w:start w:val="1"/>
      <w:numFmt w:val="decimal"/>
      <w:lvlText w:val=""/>
      <w:lvlJc w:val="left"/>
      <w:pPr>
        <w:ind w:left="0" w:firstLine="0"/>
      </w:pPr>
    </w:lvl>
    <w:lvl w:ilvl="2" w:tplc="F29CEA6C">
      <w:start w:val="1"/>
      <w:numFmt w:val="decimal"/>
      <w:lvlText w:val=""/>
      <w:lvlJc w:val="left"/>
      <w:pPr>
        <w:ind w:left="0" w:firstLine="0"/>
      </w:pPr>
    </w:lvl>
    <w:lvl w:ilvl="3" w:tplc="F992E756">
      <w:start w:val="1"/>
      <w:numFmt w:val="decimal"/>
      <w:lvlText w:val=""/>
      <w:lvlJc w:val="left"/>
      <w:pPr>
        <w:ind w:left="0" w:firstLine="0"/>
      </w:pPr>
    </w:lvl>
    <w:lvl w:ilvl="4" w:tplc="6E4E376E">
      <w:start w:val="1"/>
      <w:numFmt w:val="decimal"/>
      <w:lvlText w:val=""/>
      <w:lvlJc w:val="left"/>
      <w:pPr>
        <w:ind w:left="0" w:firstLine="0"/>
      </w:pPr>
    </w:lvl>
    <w:lvl w:ilvl="5" w:tplc="F176043E">
      <w:start w:val="1"/>
      <w:numFmt w:val="decimal"/>
      <w:lvlText w:val=""/>
      <w:lvlJc w:val="left"/>
      <w:pPr>
        <w:ind w:left="0" w:firstLine="0"/>
      </w:pPr>
    </w:lvl>
    <w:lvl w:ilvl="6" w:tplc="101EA652">
      <w:start w:val="1"/>
      <w:numFmt w:val="decimal"/>
      <w:lvlText w:val=""/>
      <w:lvlJc w:val="left"/>
      <w:pPr>
        <w:ind w:left="0" w:firstLine="0"/>
      </w:pPr>
    </w:lvl>
    <w:lvl w:ilvl="7" w:tplc="0E02AD2E">
      <w:start w:val="1"/>
      <w:numFmt w:val="decimal"/>
      <w:lvlText w:val=""/>
      <w:lvlJc w:val="left"/>
      <w:pPr>
        <w:ind w:left="0" w:firstLine="0"/>
      </w:pPr>
    </w:lvl>
    <w:lvl w:ilvl="8" w:tplc="27BE2510">
      <w:start w:val="1"/>
      <w:numFmt w:val="decimal"/>
      <w:lvlText w:val=""/>
      <w:lvlJc w:val="left"/>
      <w:pPr>
        <w:ind w:left="0" w:firstLine="0"/>
      </w:pPr>
    </w:lvl>
  </w:abstractNum>
  <w:abstractNum w:abstractNumId="39">
    <w:nsid w:val="7B1F308C"/>
    <w:multiLevelType w:val="hybridMultilevel"/>
    <w:tmpl w:val="29DC47FA"/>
    <w:lvl w:ilvl="0" w:tplc="C24E9B60">
      <w:start w:val="1"/>
      <w:numFmt w:val="bullet"/>
      <w:lvlText w:val=""/>
      <w:lvlJc w:val="left"/>
      <w:pPr>
        <w:ind w:left="897" w:hanging="360"/>
      </w:pPr>
      <w:rPr>
        <w:rFonts w:ascii="Symbol" w:hAnsi="Symbol" w:cs="Symbol" w:hint="default"/>
        <w:sz w:val="24"/>
      </w:rPr>
    </w:lvl>
    <w:lvl w:ilvl="1" w:tplc="2814EE3E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545A7460">
      <w:start w:val="1"/>
      <w:numFmt w:val="bullet"/>
      <w:lvlText w:val=""/>
      <w:lvlJc w:val="left"/>
      <w:pPr>
        <w:ind w:left="2337" w:hanging="360"/>
      </w:pPr>
      <w:rPr>
        <w:rFonts w:ascii="Wingdings" w:hAnsi="Wingdings" w:cs="Wingdings" w:hint="default"/>
      </w:rPr>
    </w:lvl>
    <w:lvl w:ilvl="3" w:tplc="F398D166">
      <w:start w:val="1"/>
      <w:numFmt w:val="bullet"/>
      <w:lvlText w:val=""/>
      <w:lvlJc w:val="left"/>
      <w:pPr>
        <w:ind w:left="3057" w:hanging="360"/>
      </w:pPr>
      <w:rPr>
        <w:rFonts w:ascii="Symbol" w:hAnsi="Symbol" w:cs="Symbol" w:hint="default"/>
      </w:rPr>
    </w:lvl>
    <w:lvl w:ilvl="4" w:tplc="D616C306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38185F32">
      <w:start w:val="1"/>
      <w:numFmt w:val="bullet"/>
      <w:lvlText w:val=""/>
      <w:lvlJc w:val="left"/>
      <w:pPr>
        <w:ind w:left="4497" w:hanging="360"/>
      </w:pPr>
      <w:rPr>
        <w:rFonts w:ascii="Wingdings" w:hAnsi="Wingdings" w:cs="Wingdings" w:hint="default"/>
      </w:rPr>
    </w:lvl>
    <w:lvl w:ilvl="6" w:tplc="994C6846">
      <w:start w:val="1"/>
      <w:numFmt w:val="bullet"/>
      <w:lvlText w:val=""/>
      <w:lvlJc w:val="left"/>
      <w:pPr>
        <w:ind w:left="5217" w:hanging="360"/>
      </w:pPr>
      <w:rPr>
        <w:rFonts w:ascii="Symbol" w:hAnsi="Symbol" w:cs="Symbol" w:hint="default"/>
      </w:rPr>
    </w:lvl>
    <w:lvl w:ilvl="7" w:tplc="B7442F54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25546D08">
      <w:start w:val="1"/>
      <w:numFmt w:val="bullet"/>
      <w:lvlText w:val=""/>
      <w:lvlJc w:val="left"/>
      <w:pPr>
        <w:ind w:left="6657" w:hanging="360"/>
      </w:pPr>
      <w:rPr>
        <w:rFonts w:ascii="Wingdings" w:hAnsi="Wingdings" w:cs="Wingdings" w:hint="default"/>
      </w:rPr>
    </w:lvl>
  </w:abstractNum>
  <w:abstractNum w:abstractNumId="40">
    <w:nsid w:val="7C576C83"/>
    <w:multiLevelType w:val="hybridMultilevel"/>
    <w:tmpl w:val="47DC31BC"/>
    <w:lvl w:ilvl="0" w:tplc="712ABEF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DD500630">
      <w:start w:val="1"/>
      <w:numFmt w:val="decimal"/>
      <w:lvlText w:val=""/>
      <w:lvlJc w:val="left"/>
      <w:pPr>
        <w:ind w:left="0" w:firstLine="0"/>
      </w:pPr>
    </w:lvl>
    <w:lvl w:ilvl="2" w:tplc="BF7CA202">
      <w:start w:val="1"/>
      <w:numFmt w:val="decimal"/>
      <w:lvlText w:val=""/>
      <w:lvlJc w:val="left"/>
      <w:pPr>
        <w:ind w:left="0" w:firstLine="0"/>
      </w:pPr>
    </w:lvl>
    <w:lvl w:ilvl="3" w:tplc="8DBE4578">
      <w:start w:val="1"/>
      <w:numFmt w:val="decimal"/>
      <w:lvlText w:val=""/>
      <w:lvlJc w:val="left"/>
      <w:pPr>
        <w:ind w:left="0" w:firstLine="0"/>
      </w:pPr>
    </w:lvl>
    <w:lvl w:ilvl="4" w:tplc="8A24FB96">
      <w:start w:val="1"/>
      <w:numFmt w:val="decimal"/>
      <w:lvlText w:val=""/>
      <w:lvlJc w:val="left"/>
      <w:pPr>
        <w:ind w:left="0" w:firstLine="0"/>
      </w:pPr>
    </w:lvl>
    <w:lvl w:ilvl="5" w:tplc="5ADAFA0C">
      <w:start w:val="1"/>
      <w:numFmt w:val="decimal"/>
      <w:lvlText w:val=""/>
      <w:lvlJc w:val="left"/>
      <w:pPr>
        <w:ind w:left="0" w:firstLine="0"/>
      </w:pPr>
    </w:lvl>
    <w:lvl w:ilvl="6" w:tplc="52E80F68">
      <w:start w:val="1"/>
      <w:numFmt w:val="decimal"/>
      <w:lvlText w:val=""/>
      <w:lvlJc w:val="left"/>
      <w:pPr>
        <w:ind w:left="0" w:firstLine="0"/>
      </w:pPr>
    </w:lvl>
    <w:lvl w:ilvl="7" w:tplc="7D84D7E2">
      <w:start w:val="1"/>
      <w:numFmt w:val="decimal"/>
      <w:lvlText w:val=""/>
      <w:lvlJc w:val="left"/>
      <w:pPr>
        <w:ind w:left="0" w:firstLine="0"/>
      </w:pPr>
    </w:lvl>
    <w:lvl w:ilvl="8" w:tplc="9A3C7CA4">
      <w:start w:val="1"/>
      <w:numFmt w:val="decimal"/>
      <w:lvlText w:val=""/>
      <w:lvlJc w:val="left"/>
      <w:pPr>
        <w:ind w:left="0" w:firstLine="0"/>
      </w:pPr>
    </w:lvl>
  </w:abstractNum>
  <w:abstractNum w:abstractNumId="41">
    <w:nsid w:val="7F483AF9"/>
    <w:multiLevelType w:val="hybridMultilevel"/>
    <w:tmpl w:val="32C8A18A"/>
    <w:lvl w:ilvl="0" w:tplc="C692587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4B76724C">
      <w:start w:val="1"/>
      <w:numFmt w:val="decimal"/>
      <w:lvlText w:val=""/>
      <w:lvlJc w:val="left"/>
      <w:pPr>
        <w:ind w:left="0" w:firstLine="0"/>
      </w:pPr>
    </w:lvl>
    <w:lvl w:ilvl="2" w:tplc="2B1C2F5C">
      <w:start w:val="1"/>
      <w:numFmt w:val="decimal"/>
      <w:lvlText w:val=""/>
      <w:lvlJc w:val="left"/>
      <w:pPr>
        <w:ind w:left="0" w:firstLine="0"/>
      </w:pPr>
    </w:lvl>
    <w:lvl w:ilvl="3" w:tplc="26FCE9D4">
      <w:start w:val="1"/>
      <w:numFmt w:val="decimal"/>
      <w:lvlText w:val=""/>
      <w:lvlJc w:val="left"/>
      <w:pPr>
        <w:ind w:left="0" w:firstLine="0"/>
      </w:pPr>
    </w:lvl>
    <w:lvl w:ilvl="4" w:tplc="E9ECC69A">
      <w:start w:val="1"/>
      <w:numFmt w:val="decimal"/>
      <w:lvlText w:val=""/>
      <w:lvlJc w:val="left"/>
      <w:pPr>
        <w:ind w:left="0" w:firstLine="0"/>
      </w:pPr>
    </w:lvl>
    <w:lvl w:ilvl="5" w:tplc="93D03320">
      <w:start w:val="1"/>
      <w:numFmt w:val="decimal"/>
      <w:lvlText w:val=""/>
      <w:lvlJc w:val="left"/>
      <w:pPr>
        <w:ind w:left="0" w:firstLine="0"/>
      </w:pPr>
    </w:lvl>
    <w:lvl w:ilvl="6" w:tplc="CFD4B460">
      <w:start w:val="1"/>
      <w:numFmt w:val="decimal"/>
      <w:lvlText w:val=""/>
      <w:lvlJc w:val="left"/>
      <w:pPr>
        <w:ind w:left="0" w:firstLine="0"/>
      </w:pPr>
    </w:lvl>
    <w:lvl w:ilvl="7" w:tplc="616A8F10">
      <w:start w:val="1"/>
      <w:numFmt w:val="decimal"/>
      <w:lvlText w:val=""/>
      <w:lvlJc w:val="left"/>
      <w:pPr>
        <w:ind w:left="0" w:firstLine="0"/>
      </w:pPr>
    </w:lvl>
    <w:lvl w:ilvl="8" w:tplc="C2AA6B62">
      <w:start w:val="1"/>
      <w:numFmt w:val="decimal"/>
      <w:lvlText w:val=""/>
      <w:lvlJc w:val="left"/>
      <w:pPr>
        <w:ind w:left="0" w:firstLine="0"/>
      </w:pPr>
    </w:lvl>
  </w:abstractNum>
  <w:abstractNum w:abstractNumId="42">
    <w:nsid w:val="7F774940"/>
    <w:multiLevelType w:val="hybridMultilevel"/>
    <w:tmpl w:val="B2E45F56"/>
    <w:lvl w:ilvl="0" w:tplc="FF38CC24">
      <w:start w:val="1"/>
      <w:numFmt w:val="decimal"/>
      <w:lvlText w:val="%1."/>
      <w:lvlJc w:val="left"/>
      <w:pPr>
        <w:ind w:left="720" w:hanging="360"/>
      </w:pPr>
    </w:lvl>
    <w:lvl w:ilvl="1" w:tplc="26E215A6">
      <w:start w:val="1"/>
      <w:numFmt w:val="lowerLetter"/>
      <w:lvlText w:val="%2."/>
      <w:lvlJc w:val="left"/>
      <w:pPr>
        <w:ind w:left="1440" w:hanging="360"/>
      </w:pPr>
    </w:lvl>
    <w:lvl w:ilvl="2" w:tplc="C4CA0FF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1A0B2F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22D4E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60872A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7541DB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82BAE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4A193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1"/>
  </w:num>
  <w:num w:numId="4">
    <w:abstractNumId w:val="36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</w:num>
  <w:num w:numId="6">
    <w:abstractNumId w:val="31"/>
    <w:lvlOverride w:ilvl="0">
      <w:startOverride w:val="1"/>
    </w:lvlOverride>
  </w:num>
  <w:num w:numId="7">
    <w:abstractNumId w:val="22"/>
  </w:num>
  <w:num w:numId="8">
    <w:abstractNumId w:val="19"/>
  </w:num>
  <w:num w:numId="9">
    <w:abstractNumId w:val="6"/>
    <w:lvlOverride w:ilvl="0">
      <w:startOverride w:val="3"/>
    </w:lvlOverride>
  </w:num>
  <w:num w:numId="10">
    <w:abstractNumId w:val="15"/>
  </w:num>
  <w:num w:numId="11">
    <w:abstractNumId w:val="38"/>
  </w:num>
  <w:num w:numId="12">
    <w:abstractNumId w:val="40"/>
  </w:num>
  <w:num w:numId="13">
    <w:abstractNumId w:val="27"/>
    <w:lvlOverride w:ilvl="0">
      <w:startOverride w:val="2"/>
    </w:lvlOverride>
  </w:num>
  <w:num w:numId="14">
    <w:abstractNumId w:val="33"/>
  </w:num>
  <w:num w:numId="15">
    <w:abstractNumId w:val="5"/>
  </w:num>
  <w:num w:numId="16">
    <w:abstractNumId w:val="11"/>
  </w:num>
  <w:num w:numId="17">
    <w:abstractNumId w:val="37"/>
  </w:num>
  <w:num w:numId="18">
    <w:abstractNumId w:val="16"/>
  </w:num>
  <w:num w:numId="19">
    <w:abstractNumId w:val="34"/>
  </w:num>
  <w:num w:numId="20">
    <w:abstractNumId w:val="3"/>
  </w:num>
  <w:num w:numId="21">
    <w:abstractNumId w:val="14"/>
  </w:num>
  <w:num w:numId="22">
    <w:abstractNumId w:val="21"/>
  </w:num>
  <w:num w:numId="23">
    <w:abstractNumId w:val="12"/>
  </w:num>
  <w:num w:numId="24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1"/>
  </w:num>
  <w:num w:numId="30">
    <w:abstractNumId w:val="2"/>
  </w:num>
  <w:num w:numId="31">
    <w:abstractNumId w:val="29"/>
  </w:num>
  <w:num w:numId="32">
    <w:abstractNumId w:val="25"/>
  </w:num>
  <w:num w:numId="33">
    <w:abstractNumId w:val="26"/>
  </w:num>
  <w:num w:numId="34">
    <w:abstractNumId w:val="4"/>
  </w:num>
  <w:num w:numId="35">
    <w:abstractNumId w:val="39"/>
  </w:num>
  <w:num w:numId="36">
    <w:abstractNumId w:val="35"/>
  </w:num>
  <w:num w:numId="37">
    <w:abstractNumId w:val="23"/>
  </w:num>
  <w:num w:numId="38">
    <w:abstractNumId w:val="8"/>
  </w:num>
  <w:num w:numId="39">
    <w:abstractNumId w:val="7"/>
  </w:num>
  <w:num w:numId="40">
    <w:abstractNumId w:val="30"/>
  </w:num>
  <w:num w:numId="41">
    <w:abstractNumId w:val="28"/>
  </w:num>
  <w:num w:numId="42">
    <w:abstractNumId w:val="13"/>
  </w:num>
  <w:num w:numId="43">
    <w:abstractNumId w:val="10"/>
  </w:num>
  <w:num w:numId="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1E9"/>
    <w:rsid w:val="000B21E9"/>
    <w:rsid w:val="003323C2"/>
    <w:rsid w:val="00AC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8">
    <w:name w:val="endnote text"/>
    <w:basedOn w:val="a"/>
    <w:link w:val="a9"/>
    <w:uiPriority w:val="99"/>
    <w:semiHidden/>
    <w:unhideWhenUsed/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b">
    <w:name w:val="TOC Heading"/>
    <w:uiPriority w:val="39"/>
    <w:unhideWhenUsed/>
  </w:style>
  <w:style w:type="paragraph" w:styleId="ac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d">
    <w:name w:val="Hyperlink"/>
    <w:uiPriority w:val="99"/>
    <w:unhideWhenUsed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styleId="af0">
    <w:name w:val="footnote text"/>
    <w:basedOn w:val="a"/>
    <w:link w:val="af1"/>
    <w:uiPriority w:val="99"/>
    <w:unhideWhenUsed/>
    <w:qFormat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footer"/>
    <w:basedOn w:val="a"/>
    <w:link w:val="af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8">
    <w:name w:val="Body Text"/>
    <w:basedOn w:val="a"/>
    <w:link w:val="af9"/>
    <w:uiPriority w:val="99"/>
    <w:semiHidden/>
    <w:unhideWhenUsed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uiPriority w:val="99"/>
    <w:semiHidden/>
    <w:unhideWhenUsed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annotation subject"/>
    <w:basedOn w:val="af2"/>
    <w:next w:val="af2"/>
    <w:link w:val="afd"/>
    <w:uiPriority w:val="99"/>
    <w:semiHidden/>
    <w:unhideWhenUsed/>
    <w:rPr>
      <w:b/>
      <w:bCs/>
    </w:rPr>
  </w:style>
  <w:style w:type="character" w:customStyle="1" w:styleId="afd">
    <w:name w:val="Тема примечания Знак"/>
    <w:basedOn w:val="af3"/>
    <w:link w:val="afc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Balloon Text"/>
    <w:basedOn w:val="a"/>
    <w:link w:val="aff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1">
    <w:name w:val="List Paragraph"/>
    <w:basedOn w:val="a"/>
    <w:uiPriority w:val="34"/>
    <w:qFormat/>
    <w:pPr>
      <w:ind w:left="708"/>
    </w:pPr>
  </w:style>
  <w:style w:type="paragraph" w:customStyle="1" w:styleId="aff2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3">
    <w:name w:val="footnote reference"/>
    <w:link w:val="14"/>
    <w:uiPriority w:val="99"/>
    <w:unhideWhenUsed/>
    <w:rPr>
      <w:vertAlign w:val="superscript"/>
    </w:rPr>
  </w:style>
  <w:style w:type="character" w:styleId="aff4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5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5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6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Pr>
      <w:vertAlign w:val="superscript"/>
    </w:rPr>
  </w:style>
  <w:style w:type="character" w:customStyle="1" w:styleId="aff7">
    <w:name w:val="Курсив (Выделения)"/>
    <w:uiPriority w:val="99"/>
    <w:qFormat/>
    <w:rPr>
      <w:i/>
      <w:iCs/>
    </w:rPr>
  </w:style>
  <w:style w:type="character" w:customStyle="1" w:styleId="aff8">
    <w:name w:val="Полужирный (Выделения)"/>
    <w:uiPriority w:val="99"/>
    <w:qFormat/>
    <w:rPr>
      <w:b/>
      <w:bCs/>
    </w:rPr>
  </w:style>
  <w:style w:type="character" w:customStyle="1" w:styleId="aff9">
    <w:name w:val="Символ сноски"/>
    <w:qFormat/>
  </w:style>
  <w:style w:type="paragraph" w:customStyle="1" w:styleId="affa">
    <w:name w:val="Основной — (Основной Текст)"/>
    <w:basedOn w:val="a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b">
    <w:name w:val="Основной (Основной Текст)"/>
    <w:basedOn w:val="a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c">
    <w:name w:val="Таблица по Центру (Таблицы)"/>
    <w:basedOn w:val="a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14">
    <w:name w:val="Знак сноски1"/>
    <w:basedOn w:val="a"/>
    <w:link w:val="aff3"/>
    <w:uiPriority w:val="99"/>
    <w:qFormat/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paragraph" w:customStyle="1" w:styleId="110">
    <w:name w:val="Раздел 1.1"/>
    <w:basedOn w:val="affd"/>
    <w:link w:val="111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</w:rPr>
  </w:style>
  <w:style w:type="character" w:customStyle="1" w:styleId="111">
    <w:name w:val="Раздел 1.1 Знак"/>
    <w:basedOn w:val="affe"/>
    <w:link w:val="110"/>
    <w:rPr>
      <w:rFonts w:ascii="Times New Roman Полужирный" w:eastAsia="Segoe UI" w:hAnsi="Times New Roman Полужирный" w:cs="Times New Roman"/>
      <w:b/>
      <w:bCs/>
      <w:i w:val="0"/>
      <w:iCs w:val="0"/>
      <w:color w:val="4F81BD" w:themeColor="accent1"/>
      <w:spacing w:val="15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pPr>
      <w:widowControl w:val="0"/>
    </w:pPr>
    <w:rPr>
      <w:rFonts w:ascii="Arial" w:eastAsia="Arial" w:hAnsi="Arial" w:cs="Arial"/>
    </w:rPr>
  </w:style>
  <w:style w:type="paragraph" w:styleId="affd">
    <w:name w:val="Subtitle"/>
    <w:basedOn w:val="a"/>
    <w:next w:val="a"/>
    <w:link w:val="affe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e">
    <w:name w:val="Подзаголовок Знак"/>
    <w:basedOn w:val="a0"/>
    <w:link w:val="affd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8">
    <w:name w:val="endnote text"/>
    <w:basedOn w:val="a"/>
    <w:link w:val="a9"/>
    <w:uiPriority w:val="99"/>
    <w:semiHidden/>
    <w:unhideWhenUsed/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b">
    <w:name w:val="TOC Heading"/>
    <w:uiPriority w:val="39"/>
    <w:unhideWhenUsed/>
  </w:style>
  <w:style w:type="paragraph" w:styleId="ac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d">
    <w:name w:val="Hyperlink"/>
    <w:uiPriority w:val="99"/>
    <w:unhideWhenUsed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styleId="af0">
    <w:name w:val="footnote text"/>
    <w:basedOn w:val="a"/>
    <w:link w:val="af1"/>
    <w:uiPriority w:val="99"/>
    <w:unhideWhenUsed/>
    <w:qFormat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footer"/>
    <w:basedOn w:val="a"/>
    <w:link w:val="af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8">
    <w:name w:val="Body Text"/>
    <w:basedOn w:val="a"/>
    <w:link w:val="af9"/>
    <w:uiPriority w:val="99"/>
    <w:semiHidden/>
    <w:unhideWhenUsed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uiPriority w:val="99"/>
    <w:semiHidden/>
    <w:unhideWhenUsed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annotation subject"/>
    <w:basedOn w:val="af2"/>
    <w:next w:val="af2"/>
    <w:link w:val="afd"/>
    <w:uiPriority w:val="99"/>
    <w:semiHidden/>
    <w:unhideWhenUsed/>
    <w:rPr>
      <w:b/>
      <w:bCs/>
    </w:rPr>
  </w:style>
  <w:style w:type="character" w:customStyle="1" w:styleId="afd">
    <w:name w:val="Тема примечания Знак"/>
    <w:basedOn w:val="af3"/>
    <w:link w:val="afc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Balloon Text"/>
    <w:basedOn w:val="a"/>
    <w:link w:val="aff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1">
    <w:name w:val="List Paragraph"/>
    <w:basedOn w:val="a"/>
    <w:uiPriority w:val="34"/>
    <w:qFormat/>
    <w:pPr>
      <w:ind w:left="708"/>
    </w:pPr>
  </w:style>
  <w:style w:type="paragraph" w:customStyle="1" w:styleId="aff2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3">
    <w:name w:val="footnote reference"/>
    <w:link w:val="14"/>
    <w:uiPriority w:val="99"/>
    <w:unhideWhenUsed/>
    <w:rPr>
      <w:vertAlign w:val="superscript"/>
    </w:rPr>
  </w:style>
  <w:style w:type="character" w:styleId="aff4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5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5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6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Pr>
      <w:vertAlign w:val="superscript"/>
    </w:rPr>
  </w:style>
  <w:style w:type="character" w:customStyle="1" w:styleId="aff7">
    <w:name w:val="Курсив (Выделения)"/>
    <w:uiPriority w:val="99"/>
    <w:qFormat/>
    <w:rPr>
      <w:i/>
      <w:iCs/>
    </w:rPr>
  </w:style>
  <w:style w:type="character" w:customStyle="1" w:styleId="aff8">
    <w:name w:val="Полужирный (Выделения)"/>
    <w:uiPriority w:val="99"/>
    <w:qFormat/>
    <w:rPr>
      <w:b/>
      <w:bCs/>
    </w:rPr>
  </w:style>
  <w:style w:type="character" w:customStyle="1" w:styleId="aff9">
    <w:name w:val="Символ сноски"/>
    <w:qFormat/>
  </w:style>
  <w:style w:type="paragraph" w:customStyle="1" w:styleId="affa">
    <w:name w:val="Основной — (Основной Текст)"/>
    <w:basedOn w:val="a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b">
    <w:name w:val="Основной (Основной Текст)"/>
    <w:basedOn w:val="a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c">
    <w:name w:val="Таблица по Центру (Таблицы)"/>
    <w:basedOn w:val="a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14">
    <w:name w:val="Знак сноски1"/>
    <w:basedOn w:val="a"/>
    <w:link w:val="aff3"/>
    <w:uiPriority w:val="99"/>
    <w:qFormat/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paragraph" w:customStyle="1" w:styleId="110">
    <w:name w:val="Раздел 1.1"/>
    <w:basedOn w:val="affd"/>
    <w:link w:val="111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</w:rPr>
  </w:style>
  <w:style w:type="character" w:customStyle="1" w:styleId="111">
    <w:name w:val="Раздел 1.1 Знак"/>
    <w:basedOn w:val="affe"/>
    <w:link w:val="110"/>
    <w:rPr>
      <w:rFonts w:ascii="Times New Roman Полужирный" w:eastAsia="Segoe UI" w:hAnsi="Times New Roman Полужирный" w:cs="Times New Roman"/>
      <w:b/>
      <w:bCs/>
      <w:i w:val="0"/>
      <w:iCs w:val="0"/>
      <w:color w:val="4F81BD" w:themeColor="accent1"/>
      <w:spacing w:val="15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pPr>
      <w:widowControl w:val="0"/>
    </w:pPr>
    <w:rPr>
      <w:rFonts w:ascii="Arial" w:eastAsia="Arial" w:hAnsi="Arial" w:cs="Arial"/>
    </w:rPr>
  </w:style>
  <w:style w:type="paragraph" w:styleId="affd">
    <w:name w:val="Subtitle"/>
    <w:basedOn w:val="a"/>
    <w:next w:val="a"/>
    <w:link w:val="affe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e">
    <w:name w:val="Подзаголовок Знак"/>
    <w:basedOn w:val="a0"/>
    <w:link w:val="affd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50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34" Type="http://schemas.openxmlformats.org/officeDocument/2006/relationships/image" Target="media/image130.png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40.png"/><Relationship Id="rId33" Type="http://schemas.openxmlformats.org/officeDocument/2006/relationships/image" Target="media/image120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8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image" Target="media/image30.png"/><Relationship Id="rId32" Type="http://schemas.openxmlformats.org/officeDocument/2006/relationships/image" Target="media/image110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image" Target="media/image20.png"/><Relationship Id="rId28" Type="http://schemas.openxmlformats.org/officeDocument/2006/relationships/image" Target="media/image70.png"/><Relationship Id="rId36" Type="http://schemas.openxmlformats.org/officeDocument/2006/relationships/theme" Target="theme/theme1.xml"/><Relationship Id="rId10" Type="http://schemas.openxmlformats.org/officeDocument/2006/relationships/image" Target="media/image14.png"/><Relationship Id="rId19" Type="http://schemas.openxmlformats.org/officeDocument/2006/relationships/image" Target="media/image10.png"/><Relationship Id="rId31" Type="http://schemas.openxmlformats.org/officeDocument/2006/relationships/image" Target="media/image10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60.png"/><Relationship Id="rId30" Type="http://schemas.openxmlformats.org/officeDocument/2006/relationships/image" Target="media/image90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C9D4A-6392-4EC9-8019-8C9F68D7E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47</Pages>
  <Words>9348</Words>
  <Characters>53288</Characters>
  <Application>Microsoft Office Word</Application>
  <DocSecurity>0</DocSecurity>
  <Lines>444</Lines>
  <Paragraphs>125</Paragraphs>
  <ScaleCrop>false</ScaleCrop>
  <Company/>
  <LinksUpToDate>false</LinksUpToDate>
  <CharactersWithSpaces>62511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45</cp:revision>
  <dcterms:created xsi:type="dcterms:W3CDTF">2023-09-19T12:04:00Z</dcterms:created>
  <dcterms:modified xsi:type="dcterms:W3CDTF">2026-07-13T06:35:00Z</dcterms:modified>
</cp:coreProperties>
</file>